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2F" w:rsidRPr="00F37B13" w:rsidRDefault="00FD2EAB">
      <w:pPr>
        <w:rPr>
          <w:b/>
        </w:rPr>
      </w:pPr>
      <w:r>
        <w:rPr>
          <w:rFonts w:ascii="Arial" w:hAnsi="Arial" w:cs="Arial"/>
          <w:b/>
          <w:sz w:val="30"/>
          <w:szCs w:val="30"/>
        </w:rPr>
        <w:t>Social Anthropology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08"/>
        <w:gridCol w:w="8039"/>
      </w:tblGrid>
      <w:tr w:rsidR="008C7F38" w:rsidTr="00B21F0E">
        <w:trPr>
          <w:trHeight w:val="1156"/>
        </w:trPr>
        <w:tc>
          <w:tcPr>
            <w:tcW w:w="1708" w:type="dxa"/>
            <w:shd w:val="clear" w:color="auto" w:fill="CCC0D9" w:themeFill="accent4" w:themeFillTint="66"/>
            <w:vAlign w:val="center"/>
          </w:tcPr>
          <w:p w:rsidR="008C7F38" w:rsidRDefault="008C7F38" w:rsidP="00631971">
            <w:pPr>
              <w:rPr>
                <w:rFonts w:ascii="Arial" w:hAnsi="Arial" w:cs="Arial"/>
                <w:b/>
              </w:rPr>
            </w:pPr>
            <w:r w:rsidRPr="00952368">
              <w:rPr>
                <w:rFonts w:ascii="Arial" w:hAnsi="Arial" w:cs="Arial"/>
                <w:b/>
              </w:rPr>
              <w:t>Courses offered</w:t>
            </w:r>
          </w:p>
        </w:tc>
        <w:tc>
          <w:tcPr>
            <w:tcW w:w="8039" w:type="dxa"/>
            <w:vAlign w:val="center"/>
          </w:tcPr>
          <w:p w:rsidR="005B41C6" w:rsidRPr="005B41C6" w:rsidRDefault="005B41C6" w:rsidP="005B41C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B41C6">
              <w:rPr>
                <w:rFonts w:cstheme="minorHAnsi"/>
                <w:sz w:val="20"/>
                <w:szCs w:val="20"/>
              </w:rPr>
              <w:t>Social Anthropology MA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B41C6">
              <w:rPr>
                <w:rFonts w:cstheme="minorHAnsi"/>
                <w:sz w:val="20"/>
                <w:szCs w:val="20"/>
              </w:rPr>
              <w:t>PGDip</w:t>
            </w:r>
          </w:p>
          <w:p w:rsidR="005B41C6" w:rsidRPr="005B41C6" w:rsidRDefault="005B41C6" w:rsidP="005B41C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B41C6">
              <w:rPr>
                <w:rFonts w:cstheme="minorHAnsi"/>
                <w:sz w:val="20"/>
                <w:szCs w:val="20"/>
              </w:rPr>
              <w:t>Anthropological Research MA</w:t>
            </w:r>
          </w:p>
          <w:p w:rsidR="005B41C6" w:rsidRPr="005B41C6" w:rsidRDefault="005B41C6" w:rsidP="005B41C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B41C6">
              <w:rPr>
                <w:rFonts w:cstheme="minorHAnsi"/>
                <w:sz w:val="20"/>
                <w:szCs w:val="20"/>
              </w:rPr>
              <w:t>Visual Anthropology MA</w:t>
            </w:r>
          </w:p>
        </w:tc>
      </w:tr>
      <w:tr w:rsidR="00292BC0" w:rsidTr="00B21F0E">
        <w:trPr>
          <w:trHeight w:val="838"/>
        </w:trPr>
        <w:tc>
          <w:tcPr>
            <w:tcW w:w="1708" w:type="dxa"/>
            <w:shd w:val="clear" w:color="auto" w:fill="CCC0D9" w:themeFill="accent4" w:themeFillTint="66"/>
            <w:vAlign w:val="center"/>
          </w:tcPr>
          <w:p w:rsidR="00292BC0" w:rsidRPr="008B4CC4" w:rsidRDefault="00292BC0" w:rsidP="008B4CC4">
            <w:pPr>
              <w:rPr>
                <w:rFonts w:cstheme="minorHAnsi"/>
                <w:sz w:val="20"/>
                <w:szCs w:val="20"/>
              </w:rPr>
            </w:pPr>
            <w:r w:rsidRPr="008B4CC4">
              <w:rPr>
                <w:rFonts w:ascii="Arial" w:hAnsi="Arial" w:cs="Arial"/>
                <w:b/>
              </w:rPr>
              <w:t>Entry requirements</w:t>
            </w:r>
          </w:p>
        </w:tc>
        <w:tc>
          <w:tcPr>
            <w:tcW w:w="8039" w:type="dxa"/>
            <w:vAlign w:val="center"/>
          </w:tcPr>
          <w:p w:rsidR="00292BC0" w:rsidRPr="00CF28C5" w:rsidRDefault="00CF28C5" w:rsidP="00CF28C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F28C5">
              <w:rPr>
                <w:rFonts w:cstheme="minorHAnsi"/>
                <w:sz w:val="20"/>
                <w:szCs w:val="20"/>
              </w:rPr>
              <w:t xml:space="preserve">UK 2:1 (or overseas equivalent, </w:t>
            </w:r>
            <w:proofErr w:type="spellStart"/>
            <w:r w:rsidRPr="00CF28C5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CF28C5">
              <w:rPr>
                <w:rFonts w:cstheme="minorHAnsi"/>
                <w:sz w:val="20"/>
                <w:szCs w:val="20"/>
              </w:rPr>
              <w:t xml:space="preserve"> GPA 3.00) in an appropriate subject</w:t>
            </w:r>
            <w:r w:rsidRPr="00CF28C5">
              <w:rPr>
                <w:rFonts w:cstheme="minorHAnsi"/>
                <w:sz w:val="20"/>
                <w:szCs w:val="20"/>
              </w:rPr>
              <w:t xml:space="preserve"> </w:t>
            </w:r>
            <w:r w:rsidRPr="00CF28C5">
              <w:rPr>
                <w:rFonts w:cstheme="minorHAnsi"/>
                <w:sz w:val="20"/>
                <w:szCs w:val="20"/>
              </w:rPr>
              <w:t>for direct MA entry</w:t>
            </w:r>
            <w:r w:rsidRPr="00CF28C5">
              <w:rPr>
                <w:rFonts w:cstheme="minorHAnsi"/>
                <w:sz w:val="20"/>
                <w:szCs w:val="20"/>
              </w:rPr>
              <w:t xml:space="preserve"> or 2:2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CF28C5">
              <w:rPr>
                <w:rFonts w:cstheme="minorHAnsi"/>
                <w:sz w:val="20"/>
                <w:szCs w:val="20"/>
              </w:rPr>
              <w:t xml:space="preserve">or overseas equivalent, </w:t>
            </w:r>
            <w:proofErr w:type="spellStart"/>
            <w:r w:rsidRPr="00CF28C5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CF28C5">
              <w:rPr>
                <w:rFonts w:cstheme="minorHAnsi"/>
                <w:sz w:val="20"/>
                <w:szCs w:val="20"/>
              </w:rPr>
              <w:t xml:space="preserve"> GPA 2.70+</w:t>
            </w:r>
            <w:r w:rsidRPr="00CF28C5">
              <w:rPr>
                <w:rFonts w:cstheme="minorHAnsi"/>
                <w:sz w:val="20"/>
                <w:szCs w:val="20"/>
              </w:rPr>
              <w:t>)</w:t>
            </w:r>
            <w:r w:rsidRPr="00CF28C5">
              <w:rPr>
                <w:rFonts w:cstheme="minorHAnsi"/>
                <w:sz w:val="20"/>
                <w:szCs w:val="20"/>
              </w:rPr>
              <w:t xml:space="preserve"> for </w:t>
            </w:r>
            <w:r w:rsidRPr="005B41C6">
              <w:rPr>
                <w:rFonts w:cstheme="minorHAnsi"/>
                <w:sz w:val="20"/>
                <w:szCs w:val="20"/>
              </w:rPr>
              <w:t>PGDip</w:t>
            </w:r>
            <w:r>
              <w:rPr>
                <w:rFonts w:cstheme="minorHAnsi"/>
                <w:sz w:val="20"/>
                <w:szCs w:val="20"/>
              </w:rPr>
              <w:t xml:space="preserve"> route</w:t>
            </w:r>
          </w:p>
        </w:tc>
      </w:tr>
      <w:tr w:rsidR="00FC669A" w:rsidTr="00B21F0E">
        <w:trPr>
          <w:trHeight w:val="1152"/>
        </w:trPr>
        <w:tc>
          <w:tcPr>
            <w:tcW w:w="1708" w:type="dxa"/>
            <w:shd w:val="clear" w:color="auto" w:fill="CCC0D9" w:themeFill="accent4" w:themeFillTint="66"/>
            <w:vAlign w:val="center"/>
          </w:tcPr>
          <w:p w:rsidR="00FC669A" w:rsidRDefault="00FC669A" w:rsidP="008277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Rankings</w:t>
            </w:r>
          </w:p>
          <w:p w:rsidR="00FC669A" w:rsidRDefault="00FC669A" w:rsidP="00827739">
            <w:pPr>
              <w:rPr>
                <w:rFonts w:ascii="Arial" w:hAnsi="Arial" w:cs="Arial"/>
                <w:b/>
              </w:rPr>
            </w:pPr>
          </w:p>
        </w:tc>
        <w:tc>
          <w:tcPr>
            <w:tcW w:w="8039" w:type="dxa"/>
            <w:vAlign w:val="center"/>
          </w:tcPr>
          <w:p w:rsidR="00A27265" w:rsidRPr="00E27D44" w:rsidRDefault="00A27265" w:rsidP="00A2726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6D12DA">
              <w:rPr>
                <w:sz w:val="20"/>
                <w:szCs w:val="20"/>
              </w:rPr>
              <w:t>Social Anthropology department</w:t>
            </w:r>
            <w:r>
              <w:rPr>
                <w:sz w:val="20"/>
                <w:szCs w:val="20"/>
              </w:rPr>
              <w:t xml:space="preserve"> is</w:t>
            </w:r>
            <w:r w:rsidRPr="006D1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E27D44">
              <w:rPr>
                <w:sz w:val="20"/>
                <w:szCs w:val="20"/>
              </w:rPr>
              <w:t>anked first in the UK for bo</w:t>
            </w:r>
            <w:r>
              <w:rPr>
                <w:sz w:val="20"/>
                <w:szCs w:val="20"/>
              </w:rPr>
              <w:t>th research capacity and impact</w:t>
            </w:r>
            <w:r w:rsidRPr="00E27D44">
              <w:rPr>
                <w:sz w:val="20"/>
                <w:szCs w:val="20"/>
              </w:rPr>
              <w:t xml:space="preserve"> (REF 2014)</w:t>
            </w:r>
          </w:p>
          <w:p w:rsidR="006D12DA" w:rsidRPr="006D12DA" w:rsidRDefault="006D12DA" w:rsidP="004559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12DA">
              <w:rPr>
                <w:sz w:val="20"/>
                <w:szCs w:val="20"/>
              </w:rPr>
              <w:t>R</w:t>
            </w:r>
            <w:r w:rsidR="00A60390" w:rsidRPr="006D12DA">
              <w:rPr>
                <w:sz w:val="20"/>
                <w:szCs w:val="20"/>
              </w:rPr>
              <w:t>anked 2nd</w:t>
            </w:r>
            <w:r w:rsidRPr="006D12DA">
              <w:rPr>
                <w:sz w:val="20"/>
                <w:szCs w:val="20"/>
              </w:rPr>
              <w:t xml:space="preserve"> in the UK</w:t>
            </w:r>
            <w:r w:rsidR="00A60390" w:rsidRPr="006D12DA">
              <w:rPr>
                <w:sz w:val="20"/>
                <w:szCs w:val="20"/>
              </w:rPr>
              <w:t xml:space="preserve">, based on GPA (within the combined Anthropology and Development Studies assessment panel), </w:t>
            </w:r>
          </w:p>
          <w:p w:rsidR="00FC669A" w:rsidRPr="00A60390" w:rsidRDefault="0045597C" w:rsidP="0045597C">
            <w:pPr>
              <w:pStyle w:val="ListParagraph"/>
              <w:numPr>
                <w:ilvl w:val="0"/>
                <w:numId w:val="9"/>
              </w:numPr>
            </w:pPr>
            <w:r w:rsidRPr="00E27D44">
              <w:rPr>
                <w:sz w:val="20"/>
                <w:szCs w:val="20"/>
              </w:rPr>
              <w:t>Ranked 14 in the world for Anthropology (QS World University Rankings by Subject 2019)</w:t>
            </w:r>
          </w:p>
          <w:p w:rsidR="006D12DA" w:rsidRPr="006D12DA" w:rsidRDefault="00A60390" w:rsidP="00A6039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Ranked 6</w:t>
            </w:r>
            <w:r w:rsidRPr="006D12DA"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 xml:space="preserve"> in the UK (</w:t>
            </w:r>
            <w:r w:rsidRPr="006D12DA">
              <w:rPr>
                <w:sz w:val="20"/>
                <w:szCs w:val="20"/>
              </w:rPr>
              <w:t> Guardian University Guide 2020)</w:t>
            </w:r>
          </w:p>
          <w:p w:rsidR="00A60390" w:rsidRPr="00A60390" w:rsidRDefault="00A60390" w:rsidP="00A60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0"/>
              </w:rPr>
            </w:pPr>
            <w:r w:rsidRPr="004D60C1">
              <w:rPr>
                <w:rFonts w:cstheme="minorHAnsi"/>
                <w:szCs w:val="20"/>
              </w:rPr>
              <w:t>Ex</w:t>
            </w:r>
            <w:r>
              <w:rPr>
                <w:rFonts w:cstheme="minorHAnsi"/>
                <w:szCs w:val="20"/>
              </w:rPr>
              <w:t>cellent student satisfaction (97.3</w:t>
            </w:r>
            <w:r w:rsidRPr="004D60C1">
              <w:rPr>
                <w:rFonts w:cstheme="minorHAnsi"/>
                <w:szCs w:val="20"/>
              </w:rPr>
              <w:t>% of students are satisfied with their experience, NSS 2019)</w:t>
            </w:r>
          </w:p>
          <w:p w:rsidR="00B24925" w:rsidRPr="0045597C" w:rsidRDefault="00B24925" w:rsidP="006D12DA">
            <w:pPr>
              <w:ind w:left="360"/>
            </w:pPr>
          </w:p>
        </w:tc>
      </w:tr>
      <w:tr w:rsidR="008C7F38" w:rsidTr="00B21F0E">
        <w:trPr>
          <w:trHeight w:val="2080"/>
        </w:trPr>
        <w:tc>
          <w:tcPr>
            <w:tcW w:w="1708" w:type="dxa"/>
            <w:shd w:val="clear" w:color="auto" w:fill="CCC0D9" w:themeFill="accent4" w:themeFillTint="66"/>
            <w:vAlign w:val="center"/>
          </w:tcPr>
          <w:p w:rsidR="008C7F38" w:rsidRDefault="00FC669A" w:rsidP="008277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features/USPs</w:t>
            </w:r>
          </w:p>
        </w:tc>
        <w:tc>
          <w:tcPr>
            <w:tcW w:w="8039" w:type="dxa"/>
            <w:vAlign w:val="center"/>
          </w:tcPr>
          <w:p w:rsidR="009C2946" w:rsidRPr="00E27D44" w:rsidRDefault="009C2946" w:rsidP="009C294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27D44">
              <w:rPr>
                <w:rFonts w:cstheme="minorHAnsi"/>
                <w:sz w:val="20"/>
                <w:szCs w:val="20"/>
              </w:rPr>
              <w:t xml:space="preserve">Study at </w:t>
            </w:r>
            <w:r w:rsidR="00E27D44" w:rsidRPr="00E27D44">
              <w:rPr>
                <w:rFonts w:cstheme="minorHAnsi"/>
                <w:sz w:val="20"/>
                <w:szCs w:val="20"/>
              </w:rPr>
              <w:t>world's best universities in the</w:t>
            </w:r>
            <w:r w:rsidRPr="00E27D44">
              <w:rPr>
                <w:rFonts w:cstheme="minorHAnsi"/>
                <w:sz w:val="20"/>
                <w:szCs w:val="20"/>
              </w:rPr>
              <w:t xml:space="preserve"> </w:t>
            </w:r>
            <w:r w:rsidR="00E27D44" w:rsidRPr="00E27D44">
              <w:rPr>
                <w:rFonts w:cstheme="minorHAnsi"/>
                <w:sz w:val="20"/>
                <w:szCs w:val="20"/>
              </w:rPr>
              <w:t xml:space="preserve">discipline of </w:t>
            </w:r>
            <w:r w:rsidRPr="00E27D44">
              <w:rPr>
                <w:rFonts w:cstheme="minorHAnsi"/>
                <w:sz w:val="20"/>
                <w:szCs w:val="20"/>
              </w:rPr>
              <w:t>Social Anthropology</w:t>
            </w:r>
            <w:r w:rsidR="00E27D44" w:rsidRPr="00E27D44">
              <w:rPr>
                <w:rFonts w:cstheme="minorHAnsi"/>
                <w:sz w:val="20"/>
                <w:szCs w:val="20"/>
              </w:rPr>
              <w:t>;</w:t>
            </w:r>
            <w:r w:rsidRPr="00E27D44">
              <w:rPr>
                <w:rFonts w:cstheme="minorHAnsi"/>
                <w:sz w:val="20"/>
                <w:szCs w:val="20"/>
              </w:rPr>
              <w:t xml:space="preserve"> ranked first in the UK for both research capacity and impact</w:t>
            </w:r>
          </w:p>
          <w:p w:rsidR="00CA5F88" w:rsidRDefault="00CA5F88" w:rsidP="00CA5F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 to the</w:t>
            </w:r>
            <w:r w:rsidRPr="00CF28C5">
              <w:rPr>
                <w:rFonts w:cstheme="minorHAnsi"/>
                <w:sz w:val="20"/>
                <w:szCs w:val="20"/>
              </w:rPr>
              <w:t xml:space="preserve"> highly-regarded Granada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28C5">
              <w:rPr>
                <w:rFonts w:cstheme="minorHAnsi"/>
                <w:sz w:val="20"/>
                <w:szCs w:val="20"/>
              </w:rPr>
              <w:t>Centre for Visual Anthropology</w:t>
            </w:r>
          </w:p>
          <w:p w:rsidR="006D12DA" w:rsidRPr="00CA5F88" w:rsidRDefault="009C2946" w:rsidP="00CA5F8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27D44">
              <w:rPr>
                <w:rFonts w:cstheme="minorHAnsi"/>
                <w:sz w:val="20"/>
                <w:szCs w:val="20"/>
              </w:rPr>
              <w:t>Benefit from a course offering</w:t>
            </w:r>
            <w:r w:rsidR="00CF28C5">
              <w:rPr>
                <w:rFonts w:cstheme="minorHAnsi"/>
                <w:sz w:val="20"/>
                <w:szCs w:val="20"/>
              </w:rPr>
              <w:t xml:space="preserve"> </w:t>
            </w:r>
            <w:r w:rsidRPr="00CF28C5">
              <w:rPr>
                <w:rFonts w:cstheme="minorHAnsi"/>
                <w:sz w:val="20"/>
                <w:szCs w:val="20"/>
              </w:rPr>
              <w:t>personalised and specialist supervision</w:t>
            </w:r>
          </w:p>
          <w:p w:rsidR="00CA5F88" w:rsidRPr="00CA5F88" w:rsidRDefault="00CA5F88" w:rsidP="00CF28C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A5F88">
              <w:rPr>
                <w:rFonts w:cstheme="minorHAnsi"/>
                <w:sz w:val="20"/>
                <w:szCs w:val="20"/>
              </w:rPr>
              <w:t xml:space="preserve">Work with and learn from experts in their field whose </w:t>
            </w:r>
            <w:r w:rsidRPr="00CA5F88">
              <w:rPr>
                <w:rFonts w:cstheme="minorHAnsi"/>
                <w:sz w:val="20"/>
                <w:szCs w:val="20"/>
              </w:rPr>
              <w:t>research strength</w:t>
            </w:r>
            <w:r w:rsidRPr="00CA5F88">
              <w:rPr>
                <w:rFonts w:cstheme="minorHAnsi"/>
                <w:sz w:val="20"/>
                <w:szCs w:val="20"/>
              </w:rPr>
              <w:t>s</w:t>
            </w:r>
            <w:r w:rsidRPr="00CA5F88">
              <w:rPr>
                <w:rFonts w:cstheme="minorHAnsi"/>
                <w:sz w:val="20"/>
                <w:szCs w:val="20"/>
              </w:rPr>
              <w:t xml:space="preserve"> </w:t>
            </w:r>
            <w:r w:rsidRPr="00CA5F88">
              <w:rPr>
                <w:rFonts w:cstheme="minorHAnsi"/>
                <w:sz w:val="20"/>
                <w:szCs w:val="20"/>
              </w:rPr>
              <w:t>include</w:t>
            </w:r>
            <w:r w:rsidRPr="00CA5F88">
              <w:rPr>
                <w:rFonts w:cstheme="minorHAnsi"/>
                <w:sz w:val="20"/>
                <w:szCs w:val="20"/>
              </w:rPr>
              <w:t xml:space="preserve"> poverty, race, inequality, science and genetics, the state and international development, kinship, knowledge and skills and materiality.</w:t>
            </w:r>
          </w:p>
          <w:p w:rsidR="00A27265" w:rsidRDefault="00A27265" w:rsidP="00CF28C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A5F88">
              <w:rPr>
                <w:rFonts w:cstheme="minorHAnsi"/>
                <w:sz w:val="20"/>
                <w:szCs w:val="20"/>
              </w:rPr>
              <w:t>Our </w:t>
            </w:r>
            <w:r w:rsidRPr="00CA5F88">
              <w:rPr>
                <w:rFonts w:cstheme="minorHAnsi"/>
                <w:sz w:val="20"/>
                <w:szCs w:val="20"/>
              </w:rPr>
              <w:t>Visual A</w:t>
            </w:r>
            <w:r w:rsidRPr="00CA5F88">
              <w:rPr>
                <w:rFonts w:cstheme="minorHAnsi"/>
                <w:sz w:val="20"/>
                <w:szCs w:val="20"/>
              </w:rPr>
              <w:t>nthropology</w:t>
            </w:r>
            <w:r w:rsidRPr="00CA5F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A5F88" w:rsidRPr="00CA5F88">
              <w:rPr>
                <w:rFonts w:cstheme="minorHAnsi"/>
                <w:bCs/>
                <w:sz w:val="20"/>
                <w:szCs w:val="20"/>
              </w:rPr>
              <w:t xml:space="preserve">degrees </w:t>
            </w:r>
            <w:r w:rsidRPr="00CA5F88">
              <w:rPr>
                <w:rFonts w:cstheme="minorHAnsi"/>
                <w:sz w:val="20"/>
                <w:szCs w:val="20"/>
              </w:rPr>
              <w:t>combine anthropology with training in film-making, editing, photography and sound.</w:t>
            </w:r>
          </w:p>
          <w:p w:rsidR="00284A5C" w:rsidRPr="00CA5F88" w:rsidRDefault="00284A5C" w:rsidP="00CA5F8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7F38" w:rsidTr="00B21F0E">
        <w:trPr>
          <w:trHeight w:val="3019"/>
        </w:trPr>
        <w:tc>
          <w:tcPr>
            <w:tcW w:w="1708" w:type="dxa"/>
            <w:shd w:val="clear" w:color="auto" w:fill="CCC0D9" w:themeFill="accent4" w:themeFillTint="66"/>
            <w:vAlign w:val="center"/>
          </w:tcPr>
          <w:p w:rsidR="008C7F38" w:rsidRPr="001F4405" w:rsidRDefault="008C7F38" w:rsidP="00631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Graduate prospects</w:t>
            </w:r>
          </w:p>
        </w:tc>
        <w:tc>
          <w:tcPr>
            <w:tcW w:w="8039" w:type="dxa"/>
            <w:vAlign w:val="center"/>
          </w:tcPr>
          <w:p w:rsidR="005A74D1" w:rsidRDefault="005A74D1" w:rsidP="006844C7">
            <w:pPr>
              <w:rPr>
                <w:rFonts w:cstheme="minorHAnsi"/>
                <w:sz w:val="20"/>
                <w:szCs w:val="20"/>
              </w:rPr>
            </w:pPr>
            <w:r w:rsidRPr="006844C7">
              <w:rPr>
                <w:rFonts w:cstheme="minorHAnsi"/>
                <w:sz w:val="20"/>
                <w:szCs w:val="20"/>
              </w:rPr>
              <w:t>Our research-led teaching combined</w:t>
            </w:r>
            <w:r w:rsidRPr="006844C7">
              <w:rPr>
                <w:rFonts w:cstheme="minorHAnsi"/>
                <w:sz w:val="20"/>
                <w:szCs w:val="20"/>
              </w:rPr>
              <w:t xml:space="preserve"> </w:t>
            </w:r>
            <w:r w:rsidRPr="006844C7">
              <w:rPr>
                <w:rFonts w:cstheme="minorHAnsi"/>
                <w:sz w:val="20"/>
                <w:szCs w:val="20"/>
              </w:rPr>
              <w:t>with training in critical research skills and</w:t>
            </w:r>
            <w:r w:rsidRPr="006844C7">
              <w:rPr>
                <w:rFonts w:cstheme="minorHAnsi"/>
                <w:sz w:val="20"/>
                <w:szCs w:val="20"/>
              </w:rPr>
              <w:t xml:space="preserve"> </w:t>
            </w:r>
            <w:r w:rsidRPr="006844C7">
              <w:rPr>
                <w:rFonts w:cstheme="minorHAnsi"/>
                <w:sz w:val="20"/>
                <w:szCs w:val="20"/>
              </w:rPr>
              <w:t>personalised support from specialist experts</w:t>
            </w:r>
            <w:r w:rsidRPr="006844C7">
              <w:rPr>
                <w:rFonts w:cstheme="minorHAnsi"/>
                <w:sz w:val="20"/>
                <w:szCs w:val="20"/>
              </w:rPr>
              <w:t xml:space="preserve"> means </w:t>
            </w:r>
            <w:r w:rsidR="0011618F">
              <w:rPr>
                <w:rFonts w:cstheme="minorHAnsi"/>
                <w:sz w:val="20"/>
                <w:szCs w:val="20"/>
              </w:rPr>
              <w:t>that upon completion students</w:t>
            </w:r>
            <w:r w:rsidRPr="006844C7">
              <w:rPr>
                <w:rFonts w:cstheme="minorHAnsi"/>
                <w:sz w:val="20"/>
                <w:szCs w:val="20"/>
              </w:rPr>
              <w:t xml:space="preserve"> have a distinct and transferrable skill-set</w:t>
            </w:r>
            <w:r w:rsidRPr="006844C7">
              <w:rPr>
                <w:rFonts w:cstheme="minorHAnsi"/>
                <w:sz w:val="20"/>
                <w:szCs w:val="20"/>
              </w:rPr>
              <w:t xml:space="preserve"> </w:t>
            </w:r>
            <w:r w:rsidRPr="006844C7">
              <w:rPr>
                <w:rFonts w:cstheme="minorHAnsi"/>
                <w:sz w:val="20"/>
                <w:szCs w:val="20"/>
              </w:rPr>
              <w:t>that prep</w:t>
            </w:r>
            <w:r w:rsidRPr="006844C7">
              <w:rPr>
                <w:rFonts w:cstheme="minorHAnsi"/>
                <w:sz w:val="20"/>
                <w:szCs w:val="20"/>
              </w:rPr>
              <w:t>are</w:t>
            </w:r>
            <w:r w:rsidR="0011618F">
              <w:rPr>
                <w:rFonts w:cstheme="minorHAnsi"/>
                <w:sz w:val="20"/>
                <w:szCs w:val="20"/>
              </w:rPr>
              <w:t>s them for</w:t>
            </w:r>
            <w:r w:rsidRPr="006844C7">
              <w:rPr>
                <w:rFonts w:cstheme="minorHAnsi"/>
                <w:sz w:val="20"/>
                <w:szCs w:val="20"/>
              </w:rPr>
              <w:t xml:space="preserve"> </w:t>
            </w:r>
            <w:r w:rsidR="0011618F">
              <w:rPr>
                <w:rFonts w:cstheme="minorHAnsi"/>
                <w:sz w:val="20"/>
                <w:szCs w:val="20"/>
              </w:rPr>
              <w:t>future success</w:t>
            </w:r>
            <w:r w:rsidR="006844C7">
              <w:rPr>
                <w:rFonts w:cstheme="minorHAnsi"/>
                <w:sz w:val="20"/>
                <w:szCs w:val="20"/>
              </w:rPr>
              <w:t>.</w:t>
            </w:r>
          </w:p>
          <w:p w:rsidR="006844C7" w:rsidRPr="006844C7" w:rsidRDefault="006844C7" w:rsidP="006844C7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5A74D1" w:rsidRDefault="0011618F" w:rsidP="006844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Because t</w:t>
            </w:r>
            <w:r w:rsidR="005A74D1" w:rsidRPr="006844C7">
              <w:rPr>
                <w:rFonts w:cstheme="minorHAnsi"/>
                <w:sz w:val="20"/>
                <w:szCs w:val="20"/>
              </w:rPr>
              <w:t>he course develops</w:t>
            </w:r>
            <w:r w:rsidR="005A74D1" w:rsidRPr="006844C7">
              <w:rPr>
                <w:rFonts w:cstheme="minorHAnsi"/>
                <w:sz w:val="20"/>
                <w:szCs w:val="20"/>
              </w:rPr>
              <w:t xml:space="preserve"> an informed awareness o</w:t>
            </w:r>
            <w:r>
              <w:rPr>
                <w:rFonts w:cstheme="minorHAnsi"/>
                <w:sz w:val="20"/>
                <w:szCs w:val="20"/>
              </w:rPr>
              <w:t>f social and cultural diversity, a</w:t>
            </w:r>
            <w:r w:rsidR="005A74D1" w:rsidRPr="006844C7">
              <w:rPr>
                <w:rFonts w:cstheme="minorHAnsi"/>
                <w:sz w:val="20"/>
                <w:szCs w:val="20"/>
              </w:rPr>
              <w:t xml:space="preserve"> number of </w:t>
            </w:r>
            <w:r w:rsidR="005A74D1" w:rsidRPr="006844C7">
              <w:rPr>
                <w:rFonts w:cstheme="minorHAnsi"/>
                <w:sz w:val="20"/>
                <w:szCs w:val="20"/>
              </w:rPr>
              <w:t>gradu</w:t>
            </w:r>
            <w:r w:rsidR="005A74D1" w:rsidRPr="006844C7">
              <w:rPr>
                <w:rFonts w:cstheme="minorHAnsi"/>
                <w:sz w:val="20"/>
                <w:szCs w:val="20"/>
              </w:rPr>
              <w:t xml:space="preserve">ates are employed within </w:t>
            </w:r>
            <w:r w:rsidR="00A27265">
              <w:rPr>
                <w:rFonts w:cstheme="minorHAnsi"/>
                <w:sz w:val="20"/>
                <w:szCs w:val="20"/>
              </w:rPr>
              <w:t>business</w:t>
            </w:r>
            <w:r w:rsidR="00C36B1B" w:rsidRPr="006844C7">
              <w:rPr>
                <w:rFonts w:cstheme="minorHAnsi"/>
                <w:sz w:val="20"/>
                <w:szCs w:val="20"/>
              </w:rPr>
              <w:t>,</w:t>
            </w:r>
            <w:r w:rsidR="005A74D1" w:rsidRPr="006844C7">
              <w:rPr>
                <w:rFonts w:cstheme="minorHAnsi"/>
                <w:sz w:val="20"/>
                <w:szCs w:val="20"/>
              </w:rPr>
              <w:t xml:space="preserve"> the civil service</w:t>
            </w:r>
            <w:r w:rsidR="00C36B1B" w:rsidRPr="006844C7">
              <w:rPr>
                <w:rFonts w:cstheme="minorHAnsi"/>
                <w:sz w:val="20"/>
                <w:szCs w:val="20"/>
              </w:rPr>
              <w:t xml:space="preserve">, voluntary </w:t>
            </w:r>
            <w:r w:rsidR="006844C7" w:rsidRPr="006844C7">
              <w:rPr>
                <w:rFonts w:cstheme="minorHAnsi"/>
                <w:sz w:val="20"/>
                <w:szCs w:val="20"/>
              </w:rPr>
              <w:t xml:space="preserve">sector, education, </w:t>
            </w:r>
            <w:r w:rsidR="003F61C9">
              <w:rPr>
                <w:rFonts w:ascii="Open Sans" w:hAnsi="Open Sans"/>
                <w:color w:val="343536"/>
                <w:shd w:val="clear" w:color="auto" w:fill="FFFFFF"/>
              </w:rPr>
              <w:t>film-making and journalism</w:t>
            </w:r>
            <w:r w:rsidR="003F61C9">
              <w:rPr>
                <w:rFonts w:ascii="Open Sans" w:hAnsi="Open Sans"/>
                <w:color w:val="343536"/>
                <w:shd w:val="clear" w:color="auto" w:fill="FFFFFF"/>
              </w:rPr>
              <w:t xml:space="preserve">, </w:t>
            </w:r>
            <w:r w:rsidR="00C36B1B" w:rsidRPr="006844C7">
              <w:rPr>
                <w:rFonts w:cstheme="minorHAnsi"/>
                <w:sz w:val="20"/>
                <w:szCs w:val="20"/>
              </w:rPr>
              <w:t>media or cultural industries,</w:t>
            </w:r>
            <w:r w:rsidR="005A74D1" w:rsidRPr="006844C7">
              <w:rPr>
                <w:rFonts w:cstheme="minorHAnsi"/>
                <w:sz w:val="20"/>
                <w:szCs w:val="20"/>
              </w:rPr>
              <w:t xml:space="preserve"> where an understanding </w:t>
            </w:r>
            <w:r w:rsidR="005A74D1" w:rsidRPr="006844C7">
              <w:rPr>
                <w:rFonts w:cstheme="minorHAnsi"/>
                <w:sz w:val="20"/>
                <w:szCs w:val="20"/>
              </w:rPr>
              <w:t>of how people - from consumers to employees - inte</w:t>
            </w:r>
            <w:r w:rsidR="00B21F0E" w:rsidRPr="006844C7">
              <w:rPr>
                <w:rFonts w:cstheme="minorHAnsi"/>
                <w:sz w:val="20"/>
                <w:szCs w:val="20"/>
              </w:rPr>
              <w:t xml:space="preserve">ract with their everyday worlds is </w:t>
            </w:r>
            <w:r w:rsidR="00C36B1B" w:rsidRPr="006844C7">
              <w:rPr>
                <w:rFonts w:cstheme="minorHAnsi"/>
                <w:sz w:val="20"/>
                <w:szCs w:val="20"/>
              </w:rPr>
              <w:t>crucial.</w:t>
            </w:r>
          </w:p>
          <w:p w:rsidR="004B2FAA" w:rsidRDefault="004B2FAA" w:rsidP="006844C7">
            <w:pPr>
              <w:rPr>
                <w:rFonts w:cstheme="minorHAnsi"/>
                <w:sz w:val="20"/>
                <w:szCs w:val="20"/>
              </w:rPr>
            </w:pPr>
          </w:p>
          <w:p w:rsidR="004B2FAA" w:rsidRDefault="004B2FAA" w:rsidP="006844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Employers include:</w:t>
            </w:r>
          </w:p>
          <w:p w:rsidR="004B2FAA" w:rsidRDefault="004B2FAA" w:rsidP="006844C7">
            <w:pPr>
              <w:rPr>
                <w:rFonts w:cstheme="minorHAnsi"/>
                <w:sz w:val="20"/>
                <w:szCs w:val="20"/>
              </w:rPr>
            </w:pPr>
          </w:p>
          <w:p w:rsidR="004B2FAA" w:rsidRPr="00906841" w:rsidRDefault="004B2FAA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06841">
              <w:rPr>
                <w:rFonts w:cstheme="minorHAnsi"/>
                <w:sz w:val="20"/>
                <w:szCs w:val="20"/>
              </w:rPr>
              <w:t>The BBC</w:t>
            </w:r>
          </w:p>
          <w:p w:rsidR="00A27265" w:rsidRPr="00906841" w:rsidRDefault="00A27265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06841">
              <w:rPr>
                <w:rFonts w:cstheme="minorHAnsi"/>
                <w:sz w:val="20"/>
                <w:szCs w:val="20"/>
              </w:rPr>
              <w:t>Cha</w:t>
            </w:r>
            <w:r w:rsidR="00906841" w:rsidRPr="00906841">
              <w:rPr>
                <w:rFonts w:cstheme="minorHAnsi"/>
                <w:sz w:val="20"/>
                <w:szCs w:val="20"/>
              </w:rPr>
              <w:t>n</w:t>
            </w:r>
            <w:r w:rsidRPr="00906841">
              <w:rPr>
                <w:rFonts w:cstheme="minorHAnsi"/>
                <w:sz w:val="20"/>
                <w:szCs w:val="20"/>
              </w:rPr>
              <w:t>nel 4</w:t>
            </w:r>
          </w:p>
          <w:p w:rsidR="004B2FAA" w:rsidRPr="00906841" w:rsidRDefault="004B2FAA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06841">
              <w:rPr>
                <w:rFonts w:cstheme="minorHAnsi"/>
                <w:sz w:val="20"/>
                <w:szCs w:val="20"/>
              </w:rPr>
              <w:t xml:space="preserve">Department for </w:t>
            </w:r>
            <w:r w:rsidR="00A27265" w:rsidRPr="00906841">
              <w:rPr>
                <w:rFonts w:cstheme="minorHAnsi"/>
                <w:sz w:val="20"/>
                <w:szCs w:val="20"/>
              </w:rPr>
              <w:t>Education</w:t>
            </w:r>
          </w:p>
          <w:p w:rsidR="004B2FAA" w:rsidRPr="00906841" w:rsidRDefault="004B2FAA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06841">
              <w:rPr>
                <w:rFonts w:cstheme="minorHAnsi"/>
                <w:sz w:val="20"/>
                <w:szCs w:val="20"/>
              </w:rPr>
              <w:t>NGOs</w:t>
            </w:r>
          </w:p>
          <w:p w:rsidR="00A27265" w:rsidRPr="00906841" w:rsidRDefault="00906841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United Na</w:t>
            </w:r>
            <w:r w:rsidR="00A27265" w:rsidRPr="00906841">
              <w:rPr>
                <w:rFonts w:cstheme="minorHAnsi"/>
                <w:sz w:val="20"/>
                <w:szCs w:val="20"/>
              </w:rPr>
              <w:t>tions</w:t>
            </w:r>
          </w:p>
          <w:p w:rsidR="00A27265" w:rsidRPr="00906841" w:rsidRDefault="00A27265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06841">
              <w:rPr>
                <w:rFonts w:cstheme="minorHAnsi"/>
                <w:sz w:val="20"/>
                <w:szCs w:val="20"/>
              </w:rPr>
              <w:t>Universities</w:t>
            </w:r>
          </w:p>
          <w:p w:rsidR="00A27265" w:rsidRPr="00906841" w:rsidRDefault="00A27265" w:rsidP="0090684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06841">
              <w:rPr>
                <w:rFonts w:cstheme="minorHAnsi"/>
                <w:sz w:val="20"/>
                <w:szCs w:val="20"/>
              </w:rPr>
              <w:t>Havas Lynx</w:t>
            </w:r>
          </w:p>
          <w:p w:rsidR="004B2FAA" w:rsidRDefault="004B2FAA" w:rsidP="006844C7">
            <w:pPr>
              <w:rPr>
                <w:rFonts w:cstheme="minorHAnsi"/>
                <w:sz w:val="20"/>
                <w:szCs w:val="20"/>
              </w:rPr>
            </w:pPr>
          </w:p>
          <w:p w:rsidR="004B2FAA" w:rsidRPr="006844C7" w:rsidRDefault="004B2FAA" w:rsidP="006844C7">
            <w:pPr>
              <w:rPr>
                <w:rFonts w:cstheme="minorHAnsi"/>
                <w:sz w:val="20"/>
                <w:szCs w:val="20"/>
              </w:rPr>
            </w:pPr>
          </w:p>
          <w:p w:rsidR="00C36B1B" w:rsidRPr="006844C7" w:rsidRDefault="00C36B1B" w:rsidP="006844C7">
            <w:pPr>
              <w:ind w:left="360"/>
              <w:rPr>
                <w:rFonts w:ascii="Open Sans" w:hAnsi="Open Sans"/>
                <w:color w:val="343536"/>
              </w:rPr>
            </w:pPr>
          </w:p>
          <w:p w:rsidR="005A74D1" w:rsidRPr="005A74D1" w:rsidRDefault="005A74D1" w:rsidP="006844C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2946" w:rsidRDefault="001A714F" w:rsidP="009C2946">
      <w:pPr>
        <w:autoSpaceDE w:val="0"/>
        <w:autoSpaceDN w:val="0"/>
        <w:adjustRightInd w:val="0"/>
        <w:spacing w:after="0" w:line="240" w:lineRule="auto"/>
        <w:rPr>
          <w:rFonts w:ascii="Effra-Regular" w:hAnsi="Effra-Regular" w:cs="Effra-Regular"/>
          <w:color w:val="FFFFFF"/>
          <w:sz w:val="19"/>
          <w:szCs w:val="19"/>
        </w:rPr>
      </w:pPr>
      <w:r>
        <w:rPr>
          <w:i/>
        </w:rPr>
        <w:lastRenderedPageBreak/>
        <w:t xml:space="preserve">STUDENT QUOTE: </w:t>
      </w:r>
      <w:r w:rsidR="009C2946">
        <w:rPr>
          <w:rFonts w:ascii="Effra-Regular" w:hAnsi="Effra-Regular" w:cs="Effra-Regular"/>
          <w:color w:val="FFFFFF"/>
          <w:sz w:val="19"/>
          <w:szCs w:val="19"/>
        </w:rPr>
        <w:t>“The Visual Anthropology professors</w:t>
      </w:r>
    </w:p>
    <w:p w:rsidR="009C2946" w:rsidRPr="009C2946" w:rsidRDefault="009C2946" w:rsidP="009C2946">
      <w:pPr>
        <w:rPr>
          <w:i/>
        </w:rPr>
      </w:pPr>
      <w:r w:rsidRPr="009C2946">
        <w:rPr>
          <w:i/>
        </w:rPr>
        <w:t>“The Visual Anthropology professors are great and it’s always a thrill to meet the people you’ve read about.</w:t>
      </w:r>
    </w:p>
    <w:p w:rsidR="009C2946" w:rsidRPr="009C2946" w:rsidRDefault="009C2946" w:rsidP="009C2946">
      <w:pPr>
        <w:rPr>
          <w:i/>
        </w:rPr>
      </w:pPr>
      <w:r w:rsidRPr="009C2946">
        <w:rPr>
          <w:i/>
        </w:rPr>
        <w:t>You get real hands-on applications of theory. It’s one thing to read and write but a whole other to go out into the field, research, and bring back tangible material.</w:t>
      </w:r>
    </w:p>
    <w:p w:rsidR="009C2946" w:rsidRPr="009C2946" w:rsidRDefault="009C2946" w:rsidP="009C2946">
      <w:pPr>
        <w:rPr>
          <w:i/>
        </w:rPr>
      </w:pPr>
      <w:r w:rsidRPr="009C2946">
        <w:rPr>
          <w:i/>
        </w:rPr>
        <w:t>Learning to make films, photographs, and sound recordings to prove a theoretical point has been really enlightening. I think that being able to show work I’ve made on professional equipment will be an excellent calling card when I start looking for work.”</w:t>
      </w:r>
    </w:p>
    <w:p w:rsidR="009C2946" w:rsidRPr="009C2946" w:rsidRDefault="009C2946" w:rsidP="009C2946">
      <w:pPr>
        <w:spacing w:after="0"/>
        <w:rPr>
          <w:b/>
        </w:rPr>
      </w:pPr>
      <w:r w:rsidRPr="009C2946">
        <w:rPr>
          <w:b/>
        </w:rPr>
        <w:t xml:space="preserve">Aaron Robinson, United States </w:t>
      </w:r>
    </w:p>
    <w:p w:rsidR="009C2946" w:rsidRPr="009C2946" w:rsidRDefault="009C2946" w:rsidP="009C2946">
      <w:pPr>
        <w:spacing w:after="0"/>
        <w:rPr>
          <w:b/>
        </w:rPr>
      </w:pPr>
      <w:r w:rsidRPr="009C2946">
        <w:rPr>
          <w:b/>
        </w:rPr>
        <w:t>Database and Systems Manager, Parkinson’s Victoria, Australia</w:t>
      </w:r>
    </w:p>
    <w:p w:rsidR="009C2946" w:rsidRPr="009C2946" w:rsidRDefault="009C2946" w:rsidP="009C2946">
      <w:pPr>
        <w:spacing w:after="0"/>
        <w:rPr>
          <w:b/>
        </w:rPr>
      </w:pPr>
      <w:r w:rsidRPr="009C2946">
        <w:rPr>
          <w:b/>
        </w:rPr>
        <w:t>MA Visual Anthropology graduate</w:t>
      </w:r>
    </w:p>
    <w:p w:rsidR="001A714F" w:rsidRPr="009C2946" w:rsidRDefault="001A714F" w:rsidP="009C2946"/>
    <w:sectPr w:rsidR="001A714F" w:rsidRPr="009C29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A6" w:rsidRDefault="005C48A6" w:rsidP="005C48A6">
      <w:pPr>
        <w:spacing w:after="0" w:line="240" w:lineRule="auto"/>
      </w:pPr>
      <w:r>
        <w:separator/>
      </w:r>
    </w:p>
  </w:endnote>
  <w:endnote w:type="continuationSeparator" w:id="0">
    <w:p w:rsidR="005C48A6" w:rsidRDefault="005C48A6" w:rsidP="005C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0000000000000000000"/>
    <w:charset w:val="00"/>
    <w:family w:val="roman"/>
    <w:notTrueType/>
    <w:pitch w:val="default"/>
  </w:font>
  <w:font w:name="Effr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A6" w:rsidRDefault="005C48A6" w:rsidP="005C48A6">
      <w:pPr>
        <w:spacing w:after="0" w:line="240" w:lineRule="auto"/>
      </w:pPr>
      <w:r>
        <w:separator/>
      </w:r>
    </w:p>
  </w:footnote>
  <w:footnote w:type="continuationSeparator" w:id="0">
    <w:p w:rsidR="005C48A6" w:rsidRDefault="005C48A6" w:rsidP="005C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A6" w:rsidRDefault="005C48A6" w:rsidP="005C48A6">
    <w:pPr>
      <w:pStyle w:val="Header"/>
    </w:pPr>
    <w:r>
      <w:rPr>
        <w:noProof/>
        <w:lang w:eastAsia="en-GB"/>
      </w:rPr>
      <w:drawing>
        <wp:inline distT="0" distB="0" distL="0" distR="0">
          <wp:extent cx="1656080" cy="698500"/>
          <wp:effectExtent l="0" t="0" r="1270" b="6350"/>
          <wp:docPr id="1" name="Picture 1" descr="\\nask.man.ac.uk\home$\My Pictures\U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k.man.ac.uk\home$\My Pictures\Uo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8A6" w:rsidRDefault="005C4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878"/>
    <w:multiLevelType w:val="hybridMultilevel"/>
    <w:tmpl w:val="4B5C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FB7"/>
    <w:multiLevelType w:val="hybridMultilevel"/>
    <w:tmpl w:val="34B423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54B7"/>
    <w:multiLevelType w:val="hybridMultilevel"/>
    <w:tmpl w:val="670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741B"/>
    <w:multiLevelType w:val="hybridMultilevel"/>
    <w:tmpl w:val="0632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EFC"/>
    <w:multiLevelType w:val="hybridMultilevel"/>
    <w:tmpl w:val="A5D2F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F56"/>
    <w:multiLevelType w:val="hybridMultilevel"/>
    <w:tmpl w:val="C7A0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EF9"/>
    <w:multiLevelType w:val="hybridMultilevel"/>
    <w:tmpl w:val="D22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37B0"/>
    <w:multiLevelType w:val="hybridMultilevel"/>
    <w:tmpl w:val="F892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6FC2"/>
    <w:multiLevelType w:val="hybridMultilevel"/>
    <w:tmpl w:val="60BE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2FA2"/>
    <w:multiLevelType w:val="multilevel"/>
    <w:tmpl w:val="168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74AE7"/>
    <w:multiLevelType w:val="hybridMultilevel"/>
    <w:tmpl w:val="9FD8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4ACA"/>
    <w:multiLevelType w:val="hybridMultilevel"/>
    <w:tmpl w:val="FCC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558C2"/>
    <w:multiLevelType w:val="hybridMultilevel"/>
    <w:tmpl w:val="89FAA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354F"/>
    <w:multiLevelType w:val="multilevel"/>
    <w:tmpl w:val="168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8530F"/>
    <w:multiLevelType w:val="multilevel"/>
    <w:tmpl w:val="168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90D03"/>
    <w:multiLevelType w:val="hybridMultilevel"/>
    <w:tmpl w:val="EB42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68"/>
    <w:rsid w:val="00033AB5"/>
    <w:rsid w:val="00065332"/>
    <w:rsid w:val="000753D0"/>
    <w:rsid w:val="00075B72"/>
    <w:rsid w:val="0011618F"/>
    <w:rsid w:val="00132A6B"/>
    <w:rsid w:val="00166F55"/>
    <w:rsid w:val="001A714F"/>
    <w:rsid w:val="001C7BA9"/>
    <w:rsid w:val="001F4405"/>
    <w:rsid w:val="00236E4F"/>
    <w:rsid w:val="00241084"/>
    <w:rsid w:val="00254D1D"/>
    <w:rsid w:val="0025667F"/>
    <w:rsid w:val="00284A5C"/>
    <w:rsid w:val="00286462"/>
    <w:rsid w:val="00292BC0"/>
    <w:rsid w:val="003060C7"/>
    <w:rsid w:val="003120BB"/>
    <w:rsid w:val="00327CED"/>
    <w:rsid w:val="00365452"/>
    <w:rsid w:val="00367352"/>
    <w:rsid w:val="003F61C9"/>
    <w:rsid w:val="00422D45"/>
    <w:rsid w:val="004264FE"/>
    <w:rsid w:val="0045597C"/>
    <w:rsid w:val="00487CA9"/>
    <w:rsid w:val="004B2FAA"/>
    <w:rsid w:val="00513614"/>
    <w:rsid w:val="00515A2F"/>
    <w:rsid w:val="00560FF0"/>
    <w:rsid w:val="005A74D1"/>
    <w:rsid w:val="005B41C6"/>
    <w:rsid w:val="005C48A6"/>
    <w:rsid w:val="00631971"/>
    <w:rsid w:val="006844C7"/>
    <w:rsid w:val="006D12DA"/>
    <w:rsid w:val="00720058"/>
    <w:rsid w:val="00741E95"/>
    <w:rsid w:val="00763153"/>
    <w:rsid w:val="007B2FCC"/>
    <w:rsid w:val="007E65A5"/>
    <w:rsid w:val="007F5699"/>
    <w:rsid w:val="007F719D"/>
    <w:rsid w:val="00827739"/>
    <w:rsid w:val="00832C47"/>
    <w:rsid w:val="008754F5"/>
    <w:rsid w:val="008841B6"/>
    <w:rsid w:val="008B4CC4"/>
    <w:rsid w:val="008C7F38"/>
    <w:rsid w:val="008E51D5"/>
    <w:rsid w:val="008F4593"/>
    <w:rsid w:val="00906841"/>
    <w:rsid w:val="00952368"/>
    <w:rsid w:val="00953067"/>
    <w:rsid w:val="009C2946"/>
    <w:rsid w:val="00A1498D"/>
    <w:rsid w:val="00A27265"/>
    <w:rsid w:val="00A60390"/>
    <w:rsid w:val="00A858E0"/>
    <w:rsid w:val="00AB73F2"/>
    <w:rsid w:val="00B21F0E"/>
    <w:rsid w:val="00B24925"/>
    <w:rsid w:val="00BD017F"/>
    <w:rsid w:val="00BD2907"/>
    <w:rsid w:val="00C36B1B"/>
    <w:rsid w:val="00C4528B"/>
    <w:rsid w:val="00C77F66"/>
    <w:rsid w:val="00C84855"/>
    <w:rsid w:val="00CA5F88"/>
    <w:rsid w:val="00CF28C5"/>
    <w:rsid w:val="00E24EE4"/>
    <w:rsid w:val="00E27D44"/>
    <w:rsid w:val="00E37DEB"/>
    <w:rsid w:val="00EC36F6"/>
    <w:rsid w:val="00F37B13"/>
    <w:rsid w:val="00FC669A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9122"/>
  <w15:docId w15:val="{B754C4C5-DBFA-4C1F-BBA7-F20C7102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68"/>
    <w:pPr>
      <w:ind w:left="720"/>
      <w:contextualSpacing/>
    </w:pPr>
  </w:style>
  <w:style w:type="table" w:styleId="TableGrid">
    <w:name w:val="Table Grid"/>
    <w:basedOn w:val="TableNormal"/>
    <w:uiPriority w:val="59"/>
    <w:rsid w:val="005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A6"/>
  </w:style>
  <w:style w:type="paragraph" w:styleId="Footer">
    <w:name w:val="footer"/>
    <w:basedOn w:val="Normal"/>
    <w:link w:val="Foot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A6"/>
  </w:style>
  <w:style w:type="paragraph" w:styleId="BalloonText">
    <w:name w:val="Balloon Text"/>
    <w:basedOn w:val="Normal"/>
    <w:link w:val="BalloonTextChar"/>
    <w:uiPriority w:val="99"/>
    <w:semiHidden/>
    <w:unhideWhenUsed/>
    <w:rsid w:val="005C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59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A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27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Gardner</dc:creator>
  <cp:lastModifiedBy>Elaine Ofori</cp:lastModifiedBy>
  <cp:revision>8</cp:revision>
  <dcterms:created xsi:type="dcterms:W3CDTF">2020-01-02T15:24:00Z</dcterms:created>
  <dcterms:modified xsi:type="dcterms:W3CDTF">2020-01-03T13:17:00Z</dcterms:modified>
</cp:coreProperties>
</file>