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30B17" w14:textId="77777777" w:rsidR="002B401B" w:rsidRDefault="002B401B" w:rsidP="00CB3866">
      <w:pPr>
        <w:spacing w:line="360" w:lineRule="auto"/>
      </w:pPr>
      <w:r w:rsidRPr="00432B30">
        <w:rPr>
          <w:b/>
          <w:bCs/>
          <w:noProof/>
          <w:sz w:val="20"/>
          <w:szCs w:val="20"/>
          <w:u w:val="single"/>
          <w:lang w:eastAsia="en-GB"/>
        </w:rPr>
        <w:drawing>
          <wp:anchor distT="0" distB="0" distL="114300" distR="114300" simplePos="0" relativeHeight="251659264" behindDoc="0" locked="0" layoutInCell="1" allowOverlap="1" wp14:anchorId="5E49A4B2" wp14:editId="4A403135">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7" cstate="print"/>
                    <a:stretch>
                      <a:fillRect/>
                    </a:stretch>
                  </pic:blipFill>
                  <pic:spPr>
                    <a:xfrm>
                      <a:off x="0" y="0"/>
                      <a:ext cx="1160780" cy="491490"/>
                    </a:xfrm>
                    <a:prstGeom prst="rect">
                      <a:avLst/>
                    </a:prstGeom>
                  </pic:spPr>
                </pic:pic>
              </a:graphicData>
            </a:graphic>
          </wp:anchor>
        </w:drawing>
      </w:r>
    </w:p>
    <w:p w14:paraId="502D615F" w14:textId="5045F9AC" w:rsidR="002B401B" w:rsidRPr="00826FBE" w:rsidRDefault="002B401B" w:rsidP="00CB3866">
      <w:pPr>
        <w:pStyle w:val="NormalWeb"/>
        <w:shd w:val="clear" w:color="auto" w:fill="FFFFFF"/>
        <w:spacing w:after="200" w:afterAutospacing="0" w:line="360" w:lineRule="auto"/>
        <w:jc w:val="center"/>
        <w:rPr>
          <w:rFonts w:asciiTheme="minorHAnsi" w:hAnsiTheme="minorHAnsi" w:cs="Arial"/>
          <w:b/>
          <w:bCs/>
          <w:noProof/>
          <w:color w:val="7030A0"/>
          <w:sz w:val="28"/>
          <w:szCs w:val="28"/>
          <w:lang w:val="en-US"/>
        </w:rPr>
      </w:pPr>
      <w:r w:rsidRPr="00826FBE">
        <w:rPr>
          <w:rFonts w:asciiTheme="minorHAnsi" w:hAnsiTheme="minorHAnsi" w:cs="Arial"/>
          <w:b/>
          <w:bCs/>
          <w:noProof/>
          <w:color w:val="7030A0"/>
          <w:sz w:val="28"/>
          <w:szCs w:val="28"/>
          <w:lang w:val="en-US"/>
        </w:rPr>
        <w:t>General Practice Data Trust</w:t>
      </w:r>
      <w:r w:rsidR="00CB3866" w:rsidRPr="00826FBE">
        <w:rPr>
          <w:rFonts w:asciiTheme="minorHAnsi" w:hAnsiTheme="minorHAnsi" w:cs="Arial"/>
          <w:b/>
          <w:bCs/>
          <w:noProof/>
          <w:color w:val="7030A0"/>
          <w:sz w:val="28"/>
          <w:szCs w:val="28"/>
          <w:lang w:val="en-US"/>
        </w:rPr>
        <w:t xml:space="preserve"> Pilot Project</w:t>
      </w:r>
    </w:p>
    <w:p w14:paraId="77FD68A1" w14:textId="182225C2" w:rsidR="002B401B" w:rsidRPr="00826FBE" w:rsidRDefault="002B401B" w:rsidP="00CB3866">
      <w:pPr>
        <w:pStyle w:val="NormalWeb"/>
        <w:shd w:val="clear" w:color="auto" w:fill="FFFFFF"/>
        <w:spacing w:after="200" w:afterAutospacing="0" w:line="360" w:lineRule="auto"/>
        <w:jc w:val="center"/>
        <w:rPr>
          <w:rFonts w:asciiTheme="minorHAnsi" w:hAnsiTheme="minorHAnsi" w:cs="Arial"/>
          <w:b/>
          <w:bCs/>
          <w:noProof/>
          <w:sz w:val="28"/>
          <w:szCs w:val="28"/>
          <w:lang w:val="en-US"/>
        </w:rPr>
      </w:pPr>
      <w:r w:rsidRPr="00826FBE">
        <w:rPr>
          <w:rFonts w:asciiTheme="minorHAnsi" w:hAnsiTheme="minorHAnsi" w:cs="Arial"/>
          <w:b/>
          <w:bCs/>
          <w:noProof/>
          <w:sz w:val="28"/>
          <w:szCs w:val="28"/>
          <w:lang w:val="en-US"/>
        </w:rPr>
        <w:t xml:space="preserve">Participant Information Sheet: </w:t>
      </w:r>
      <w:r w:rsidR="00786F0A" w:rsidRPr="00826FBE">
        <w:rPr>
          <w:rFonts w:asciiTheme="minorHAnsi" w:hAnsiTheme="minorHAnsi" w:cs="Arial"/>
          <w:b/>
          <w:bCs/>
          <w:noProof/>
          <w:sz w:val="28"/>
          <w:szCs w:val="28"/>
          <w:lang w:val="en-US"/>
        </w:rPr>
        <w:t>GPs</w:t>
      </w:r>
    </w:p>
    <w:p w14:paraId="444D53A7" w14:textId="77777777" w:rsidR="00826FBE" w:rsidRDefault="00CB3866" w:rsidP="00CB3866">
      <w:pPr>
        <w:pStyle w:val="NormalWeb"/>
        <w:shd w:val="clear" w:color="auto" w:fill="FFFFFF"/>
        <w:spacing w:after="200" w:afterAutospacing="0" w:line="360" w:lineRule="auto"/>
        <w:jc w:val="both"/>
        <w:rPr>
          <w:rFonts w:asciiTheme="minorHAnsi" w:hAnsiTheme="minorHAnsi" w:cs="Arial"/>
          <w:sz w:val="22"/>
          <w:szCs w:val="22"/>
        </w:rPr>
      </w:pPr>
      <w:r w:rsidRPr="00685985">
        <w:rPr>
          <w:rFonts w:asciiTheme="minorHAnsi" w:hAnsiTheme="minorHAnsi" w:cs="Arial"/>
          <w:sz w:val="22"/>
          <w:szCs w:val="22"/>
        </w:rPr>
        <w:t>You are being invited to</w:t>
      </w:r>
      <w:r>
        <w:rPr>
          <w:rFonts w:asciiTheme="minorHAnsi" w:hAnsiTheme="minorHAnsi" w:cs="Arial"/>
          <w:sz w:val="22"/>
          <w:szCs w:val="22"/>
        </w:rPr>
        <w:t xml:space="preserve"> complete a survey.  Some participants may also agree to take part in an interview.  </w:t>
      </w:r>
    </w:p>
    <w:p w14:paraId="2E69CFFF" w14:textId="658F10DF" w:rsidR="00B135AB" w:rsidRDefault="00CB3866" w:rsidP="00CB3866">
      <w:pPr>
        <w:pStyle w:val="NormalWeb"/>
        <w:shd w:val="clear" w:color="auto" w:fill="FFFFFF"/>
        <w:spacing w:after="200" w:afterAutospacing="0" w:line="360" w:lineRule="auto"/>
        <w:jc w:val="both"/>
        <w:rPr>
          <w:rFonts w:asciiTheme="minorHAnsi" w:hAnsiTheme="minorHAnsi" w:cs="Arial"/>
          <w:color w:val="7030A0"/>
          <w:sz w:val="22"/>
          <w:szCs w:val="22"/>
        </w:rPr>
      </w:pPr>
      <w:r>
        <w:rPr>
          <w:rFonts w:asciiTheme="minorHAnsi" w:hAnsiTheme="minorHAnsi" w:cs="Arial"/>
          <w:sz w:val="22"/>
          <w:szCs w:val="22"/>
        </w:rPr>
        <w:t>These are part of</w:t>
      </w:r>
      <w:r w:rsidRPr="00685985">
        <w:rPr>
          <w:rFonts w:asciiTheme="minorHAnsi" w:hAnsiTheme="minorHAnsi" w:cs="Arial"/>
          <w:sz w:val="22"/>
          <w:szCs w:val="22"/>
        </w:rPr>
        <w:t xml:space="preserve"> a research study </w:t>
      </w:r>
      <w:r w:rsidRPr="00FB3B78">
        <w:rPr>
          <w:rFonts w:asciiTheme="minorHAnsi" w:hAnsiTheme="minorHAnsi" w:cs="Arial"/>
          <w:color w:val="000000" w:themeColor="text1"/>
          <w:sz w:val="22"/>
          <w:szCs w:val="22"/>
        </w:rPr>
        <w:t>to understand:</w:t>
      </w:r>
      <w:r w:rsidR="00B135AB" w:rsidRPr="00815FA9">
        <w:rPr>
          <w:rFonts w:asciiTheme="minorHAnsi" w:hAnsiTheme="minorHAnsi" w:cs="Arial"/>
          <w:color w:val="7030A0"/>
          <w:sz w:val="22"/>
          <w:szCs w:val="22"/>
        </w:rPr>
        <w:t xml:space="preserve"> </w:t>
      </w:r>
    </w:p>
    <w:p w14:paraId="2C5D3949" w14:textId="77777777" w:rsidR="00B135AB" w:rsidRPr="00CB3866" w:rsidRDefault="00B135AB" w:rsidP="00CB3866">
      <w:pPr>
        <w:pStyle w:val="NormalWeb"/>
        <w:numPr>
          <w:ilvl w:val="0"/>
          <w:numId w:val="6"/>
        </w:numPr>
        <w:shd w:val="clear" w:color="auto" w:fill="FFFFFF"/>
        <w:spacing w:after="200" w:afterAutospacing="0" w:line="360" w:lineRule="auto"/>
        <w:jc w:val="both"/>
        <w:rPr>
          <w:rFonts w:asciiTheme="minorHAnsi" w:hAnsiTheme="minorHAnsi" w:cs="Arial"/>
          <w:b/>
          <w:bCs/>
          <w:color w:val="000000" w:themeColor="text1"/>
          <w:sz w:val="22"/>
          <w:szCs w:val="22"/>
        </w:rPr>
      </w:pPr>
      <w:r w:rsidRPr="00CB3866">
        <w:rPr>
          <w:rFonts w:asciiTheme="minorHAnsi" w:hAnsiTheme="minorHAnsi" w:cs="Arial"/>
          <w:color w:val="000000" w:themeColor="text1"/>
          <w:sz w:val="22"/>
          <w:szCs w:val="22"/>
        </w:rPr>
        <w:t xml:space="preserve">why patients opted out of sharing their GP data through NHS Digital’s General Practice Data for Planning and Research (GPDPR) programme; and </w:t>
      </w:r>
    </w:p>
    <w:p w14:paraId="0F6B8295" w14:textId="77777777" w:rsidR="00B135AB" w:rsidRPr="00CB3866" w:rsidRDefault="00B135AB" w:rsidP="00CB3866">
      <w:pPr>
        <w:pStyle w:val="NormalWeb"/>
        <w:numPr>
          <w:ilvl w:val="0"/>
          <w:numId w:val="6"/>
        </w:numPr>
        <w:shd w:val="clear" w:color="auto" w:fill="FFFFFF"/>
        <w:spacing w:after="200" w:afterAutospacing="0" w:line="360" w:lineRule="auto"/>
        <w:jc w:val="both"/>
        <w:rPr>
          <w:rFonts w:asciiTheme="minorHAnsi" w:hAnsiTheme="minorHAnsi" w:cs="Arial"/>
          <w:b/>
          <w:bCs/>
          <w:color w:val="000000" w:themeColor="text1"/>
          <w:sz w:val="22"/>
          <w:szCs w:val="22"/>
        </w:rPr>
      </w:pPr>
      <w:r w:rsidRPr="00CB3866">
        <w:rPr>
          <w:rFonts w:asciiTheme="minorHAnsi" w:hAnsiTheme="minorHAnsi" w:cs="Arial"/>
          <w:color w:val="000000" w:themeColor="text1"/>
          <w:sz w:val="22"/>
          <w:szCs w:val="22"/>
        </w:rPr>
        <w:t xml:space="preserve">whether a Data Trust model could provide a more acceptable method for sharing GP data for health research and planning purposes.  </w:t>
      </w:r>
    </w:p>
    <w:p w14:paraId="25BA4169" w14:textId="77777777" w:rsidR="00B135AB" w:rsidRDefault="00B135AB" w:rsidP="00CB3866">
      <w:pPr>
        <w:pStyle w:val="NormalWeb"/>
        <w:shd w:val="clear" w:color="auto" w:fill="FFFFFF"/>
        <w:spacing w:after="200" w:afterAutospacing="0" w:line="360" w:lineRule="auto"/>
        <w:jc w:val="both"/>
        <w:rPr>
          <w:rFonts w:asciiTheme="minorHAnsi" w:hAnsiTheme="minorHAnsi" w:cs="Arial"/>
          <w:sz w:val="22"/>
          <w:szCs w:val="22"/>
        </w:rPr>
      </w:pPr>
      <w:r w:rsidRPr="006B7F31">
        <w:rPr>
          <w:rFonts w:asciiTheme="minorHAnsi" w:hAnsiTheme="minorHAnsi" w:cs="Arial"/>
          <w:sz w:val="22"/>
          <w:szCs w:val="22"/>
        </w:rPr>
        <w:t>Before you decide whether to take part, it is important for you to understand why the research is being conducted and what it will involve. Please take time to read the following information carefully before deciding whether to take part, and discuss it with others if you wish. Please ask if there is anything that is not clear or if you would like more information. Thank you for taking the time to read this.</w:t>
      </w:r>
    </w:p>
    <w:p w14:paraId="5A87E9A3" w14:textId="756C111D" w:rsidR="002B401B" w:rsidRPr="0006013F" w:rsidRDefault="002B401B" w:rsidP="00CB3866">
      <w:pPr>
        <w:pStyle w:val="NormalWeb"/>
        <w:shd w:val="clear" w:color="auto" w:fill="FFFFFF"/>
        <w:spacing w:after="200" w:afterAutospacing="0" w:line="360" w:lineRule="auto"/>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Pr>
          <w:rFonts w:asciiTheme="minorHAnsi" w:hAnsiTheme="minorHAnsi" w:cs="Arial"/>
          <w:b/>
          <w:bCs/>
          <w:sz w:val="28"/>
          <w:szCs w:val="28"/>
          <w:u w:val="single"/>
        </w:rPr>
        <w:t>r</w:t>
      </w:r>
      <w:r w:rsidRPr="00913D7D">
        <w:rPr>
          <w:rFonts w:asciiTheme="minorHAnsi" w:hAnsiTheme="minorHAnsi" w:cs="Arial"/>
          <w:b/>
          <w:bCs/>
          <w:sz w:val="28"/>
          <w:szCs w:val="28"/>
          <w:u w:val="single"/>
        </w:rPr>
        <w:t>esearch</w:t>
      </w:r>
    </w:p>
    <w:p w14:paraId="2B1AE5B0" w14:textId="77777777" w:rsidR="002B401B" w:rsidRPr="00685985" w:rsidRDefault="002B401B" w:rsidP="00CB3866">
      <w:pPr>
        <w:pStyle w:val="NormalWeb"/>
        <w:numPr>
          <w:ilvl w:val="0"/>
          <w:numId w:val="3"/>
        </w:numPr>
        <w:shd w:val="clear" w:color="auto" w:fill="FFFFFF"/>
        <w:spacing w:after="200" w:afterAutospacing="0" w:line="360" w:lineRule="auto"/>
        <w:ind w:left="300" w:hanging="357"/>
        <w:rPr>
          <w:rFonts w:asciiTheme="minorHAnsi" w:hAnsiTheme="minorHAnsi" w:cs="Arial"/>
          <w:sz w:val="22"/>
          <w:szCs w:val="22"/>
        </w:rPr>
      </w:pPr>
      <w:r w:rsidRPr="00685985">
        <w:rPr>
          <w:rFonts w:asciiTheme="minorHAnsi" w:hAnsiTheme="minorHAnsi" w:cs="Arial"/>
          <w:b/>
          <w:bCs/>
          <w:sz w:val="22"/>
          <w:szCs w:val="22"/>
        </w:rPr>
        <w:t>Who will conduct the research?</w:t>
      </w:r>
      <w:r w:rsidRPr="00685985">
        <w:rPr>
          <w:rFonts w:asciiTheme="minorHAnsi" w:hAnsiTheme="minorHAnsi" w:cs="Arial"/>
          <w:sz w:val="22"/>
          <w:szCs w:val="22"/>
        </w:rPr>
        <w:t xml:space="preserve"> </w:t>
      </w:r>
    </w:p>
    <w:p w14:paraId="7D80F7CF" w14:textId="2FDA390F" w:rsidR="00B135AB" w:rsidRPr="00CB3866" w:rsidRDefault="00B135AB" w:rsidP="00CB3866">
      <w:pPr>
        <w:pStyle w:val="NormalWeb"/>
        <w:shd w:val="clear" w:color="auto" w:fill="FFFFFF"/>
        <w:spacing w:after="200" w:afterAutospacing="0" w:line="360" w:lineRule="auto"/>
        <w:rPr>
          <w:rFonts w:asciiTheme="minorHAnsi" w:hAnsiTheme="minorHAnsi" w:cs="Arial"/>
          <w:b/>
          <w:color w:val="000000" w:themeColor="text1"/>
          <w:sz w:val="22"/>
          <w:szCs w:val="22"/>
        </w:rPr>
      </w:pPr>
      <w:r w:rsidRPr="00CB3866">
        <w:rPr>
          <w:rFonts w:asciiTheme="minorHAnsi" w:hAnsiTheme="minorHAnsi" w:cs="Arial"/>
          <w:iCs/>
          <w:color w:val="000000" w:themeColor="text1"/>
          <w:sz w:val="22"/>
          <w:szCs w:val="22"/>
        </w:rPr>
        <w:t xml:space="preserve">Our research team consists of Dr Sarah Devaney, Professor </w:t>
      </w:r>
      <w:proofErr w:type="spellStart"/>
      <w:r w:rsidRPr="00CB3866">
        <w:rPr>
          <w:rFonts w:asciiTheme="minorHAnsi" w:hAnsiTheme="minorHAnsi" w:cs="Arial"/>
          <w:iCs/>
          <w:color w:val="000000" w:themeColor="text1"/>
          <w:sz w:val="22"/>
          <w:szCs w:val="22"/>
        </w:rPr>
        <w:t>Søren</w:t>
      </w:r>
      <w:proofErr w:type="spellEnd"/>
      <w:r w:rsidRPr="00CB3866">
        <w:rPr>
          <w:rFonts w:asciiTheme="minorHAnsi" w:hAnsiTheme="minorHAnsi" w:cs="Arial"/>
          <w:iCs/>
          <w:color w:val="000000" w:themeColor="text1"/>
          <w:sz w:val="22"/>
          <w:szCs w:val="22"/>
        </w:rPr>
        <w:t xml:space="preserve"> Holm, Professor John Ainsworth, Dr James Cunningham, Ms Catherine Bowden, and Dr Nigel Burns who are researchers at the University of Manchester. </w:t>
      </w:r>
    </w:p>
    <w:p w14:paraId="554F1129" w14:textId="77777777" w:rsidR="002B401B" w:rsidRPr="00685985" w:rsidRDefault="002B401B" w:rsidP="00CB3866">
      <w:pPr>
        <w:pStyle w:val="NormalWeb"/>
        <w:numPr>
          <w:ilvl w:val="0"/>
          <w:numId w:val="3"/>
        </w:numPr>
        <w:shd w:val="clear" w:color="auto" w:fill="FFFFFF"/>
        <w:spacing w:after="200" w:afterAutospacing="0" w:line="360" w:lineRule="auto"/>
        <w:ind w:left="357" w:hanging="357"/>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14:paraId="555226A3" w14:textId="0E2EFABD" w:rsidR="002B401B" w:rsidRPr="00D338E0" w:rsidRDefault="00B135AB" w:rsidP="00CB3866">
      <w:pPr>
        <w:pStyle w:val="NormalWeb"/>
        <w:shd w:val="clear" w:color="auto" w:fill="FFFFFF"/>
        <w:spacing w:after="200" w:afterAutospacing="0" w:line="360" w:lineRule="auto"/>
        <w:rPr>
          <w:rFonts w:asciiTheme="minorHAnsi" w:hAnsiTheme="minorHAnsi" w:cs="Arial"/>
          <w:color w:val="000000" w:themeColor="text1"/>
          <w:sz w:val="22"/>
          <w:szCs w:val="22"/>
        </w:rPr>
      </w:pPr>
      <w:r w:rsidRPr="00D338E0">
        <w:rPr>
          <w:rFonts w:asciiTheme="minorHAnsi" w:hAnsiTheme="minorHAnsi" w:cs="Arial"/>
          <w:color w:val="000000" w:themeColor="text1"/>
          <w:sz w:val="22"/>
          <w:szCs w:val="22"/>
        </w:rPr>
        <w:t xml:space="preserve">The aim of the General Practice Data Trust (GPDT) </w:t>
      </w:r>
      <w:r w:rsidR="00D338E0" w:rsidRPr="00D338E0">
        <w:rPr>
          <w:rFonts w:asciiTheme="minorHAnsi" w:hAnsiTheme="minorHAnsi" w:cs="Arial"/>
          <w:color w:val="000000" w:themeColor="text1"/>
          <w:sz w:val="22"/>
          <w:szCs w:val="22"/>
        </w:rPr>
        <w:t xml:space="preserve">pilot study is to find out why people opted out of sharing their GP data, and to explore whether a GPDT would provide a method of sharing their GP data that would be more acceptable.  </w:t>
      </w:r>
      <w:r w:rsidRPr="00D338E0">
        <w:rPr>
          <w:rFonts w:asciiTheme="minorHAnsi" w:hAnsiTheme="minorHAnsi" w:cs="Arial"/>
          <w:color w:val="000000" w:themeColor="text1"/>
          <w:sz w:val="22"/>
          <w:szCs w:val="22"/>
        </w:rPr>
        <w:t>In May 2021 NHS Digital announced that the GPDPR programme would collect primary care (GP) data to be used</w:t>
      </w:r>
      <w:r w:rsidR="00D338E0" w:rsidRPr="00D338E0">
        <w:rPr>
          <w:rFonts w:asciiTheme="minorHAnsi" w:hAnsiTheme="minorHAnsi" w:cs="Arial"/>
          <w:color w:val="000000" w:themeColor="text1"/>
          <w:sz w:val="22"/>
          <w:szCs w:val="22"/>
        </w:rPr>
        <w:t xml:space="preserve"> in a non-identifying form</w:t>
      </w:r>
      <w:r w:rsidRPr="00D338E0">
        <w:rPr>
          <w:rFonts w:asciiTheme="minorHAnsi" w:hAnsiTheme="minorHAnsi" w:cs="Arial"/>
          <w:color w:val="000000" w:themeColor="text1"/>
          <w:sz w:val="22"/>
          <w:szCs w:val="22"/>
        </w:rPr>
        <w:t xml:space="preserve"> in research and planning activities.  Over a million people opted out of the programme</w:t>
      </w:r>
      <w:r w:rsidR="00D338E0" w:rsidRPr="00D338E0">
        <w:rPr>
          <w:rFonts w:asciiTheme="minorHAnsi" w:hAnsiTheme="minorHAnsi" w:cs="Arial"/>
          <w:color w:val="000000" w:themeColor="text1"/>
          <w:sz w:val="22"/>
          <w:szCs w:val="22"/>
        </w:rPr>
        <w:t xml:space="preserve">, prompting NHS Digital to </w:t>
      </w:r>
      <w:r w:rsidR="00D338E0" w:rsidRPr="00D338E0">
        <w:rPr>
          <w:rFonts w:asciiTheme="minorHAnsi" w:hAnsiTheme="minorHAnsi" w:cs="Arial"/>
          <w:color w:val="000000" w:themeColor="text1"/>
          <w:sz w:val="22"/>
          <w:szCs w:val="22"/>
        </w:rPr>
        <w:lastRenderedPageBreak/>
        <w:t>delay</w:t>
      </w:r>
      <w:r w:rsidRPr="00D338E0">
        <w:rPr>
          <w:rFonts w:asciiTheme="minorHAnsi" w:hAnsiTheme="minorHAnsi" w:cs="Arial"/>
          <w:color w:val="000000" w:themeColor="text1"/>
          <w:sz w:val="22"/>
          <w:szCs w:val="22"/>
        </w:rPr>
        <w:t xml:space="preserve"> it to provide more time to speak with relevant stakeholders about their concerns.  In this pilot project we aim to explore in-depth the challenges which would stand in the way of establishing the GPDT.</w:t>
      </w:r>
    </w:p>
    <w:p w14:paraId="405C07F3" w14:textId="685BC503" w:rsidR="008F0F1B" w:rsidRPr="00D338E0" w:rsidRDefault="003162AC" w:rsidP="00CB3866">
      <w:pPr>
        <w:pStyle w:val="NormalWeb"/>
        <w:shd w:val="clear" w:color="auto" w:fill="FFFFFF"/>
        <w:spacing w:after="200" w:afterAutospacing="0" w:line="360" w:lineRule="auto"/>
        <w:rPr>
          <w:rFonts w:asciiTheme="minorHAnsi" w:hAnsiTheme="minorHAnsi" w:cs="Arial"/>
          <w:color w:val="000000" w:themeColor="text1"/>
          <w:sz w:val="22"/>
          <w:szCs w:val="22"/>
        </w:rPr>
      </w:pPr>
      <w:r w:rsidRPr="00D338E0">
        <w:rPr>
          <w:rFonts w:asciiTheme="minorHAnsi" w:hAnsiTheme="minorHAnsi" w:cs="Arial"/>
          <w:color w:val="000000" w:themeColor="text1"/>
          <w:sz w:val="22"/>
          <w:szCs w:val="22"/>
        </w:rPr>
        <w:t>You have been invited to take part</w:t>
      </w:r>
      <w:r w:rsidR="008F0F1B" w:rsidRPr="00D338E0">
        <w:rPr>
          <w:rFonts w:asciiTheme="minorHAnsi" w:hAnsiTheme="minorHAnsi" w:cs="Arial"/>
          <w:color w:val="000000" w:themeColor="text1"/>
          <w:sz w:val="22"/>
          <w:szCs w:val="22"/>
        </w:rPr>
        <w:t xml:space="preserve"> because we think that you will be able to offer important insight that can </w:t>
      </w:r>
      <w:r w:rsidRPr="00D338E0">
        <w:rPr>
          <w:rFonts w:asciiTheme="minorHAnsi" w:hAnsiTheme="minorHAnsi" w:cs="Arial"/>
          <w:color w:val="000000" w:themeColor="text1"/>
          <w:sz w:val="22"/>
          <w:szCs w:val="22"/>
        </w:rPr>
        <w:t>help us to design a GPDT that will be</w:t>
      </w:r>
      <w:r w:rsidR="008F0F1B" w:rsidRPr="00D338E0">
        <w:rPr>
          <w:rFonts w:asciiTheme="minorHAnsi" w:hAnsiTheme="minorHAnsi" w:cs="Arial"/>
          <w:color w:val="000000" w:themeColor="text1"/>
          <w:sz w:val="22"/>
          <w:szCs w:val="22"/>
        </w:rPr>
        <w:t xml:space="preserve"> useful to researchers and health care professionals and takes patients’</w:t>
      </w:r>
      <w:r w:rsidRPr="00D338E0">
        <w:rPr>
          <w:rFonts w:asciiTheme="minorHAnsi" w:hAnsiTheme="minorHAnsi" w:cs="Arial"/>
          <w:color w:val="000000" w:themeColor="text1"/>
          <w:sz w:val="22"/>
          <w:szCs w:val="22"/>
        </w:rPr>
        <w:t xml:space="preserve"> needs and values into account, whilst not placing unnecessary burdens on the workload of GPs.</w:t>
      </w:r>
    </w:p>
    <w:p w14:paraId="1DB2EA46" w14:textId="77777777" w:rsidR="002B401B" w:rsidRPr="00685985" w:rsidRDefault="002B401B" w:rsidP="00CB3866">
      <w:pPr>
        <w:pStyle w:val="NormalWeb"/>
        <w:numPr>
          <w:ilvl w:val="0"/>
          <w:numId w:val="3"/>
        </w:numPr>
        <w:shd w:val="clear" w:color="auto" w:fill="FFFFFF"/>
        <w:spacing w:after="200" w:afterAutospacing="0" w:line="360" w:lineRule="auto"/>
        <w:ind w:left="357" w:hanging="357"/>
        <w:rPr>
          <w:rFonts w:asciiTheme="minorHAnsi" w:hAnsiTheme="minorHAnsi" w:cs="Arial"/>
          <w:sz w:val="22"/>
          <w:szCs w:val="22"/>
        </w:rPr>
      </w:pPr>
      <w:r w:rsidRPr="00685985">
        <w:rPr>
          <w:rFonts w:asciiTheme="minorHAnsi" w:hAnsiTheme="minorHAnsi" w:cs="Arial"/>
          <w:b/>
          <w:bCs/>
          <w:sz w:val="22"/>
          <w:szCs w:val="22"/>
        </w:rPr>
        <w:t>Will the outcomes of the research be published?</w:t>
      </w:r>
      <w:r w:rsidRPr="00685985">
        <w:rPr>
          <w:rFonts w:asciiTheme="minorHAnsi" w:hAnsiTheme="minorHAnsi" w:cs="Arial"/>
          <w:sz w:val="22"/>
          <w:szCs w:val="22"/>
        </w:rPr>
        <w:t xml:space="preserve"> </w:t>
      </w:r>
    </w:p>
    <w:p w14:paraId="512B27D6" w14:textId="3058C0A4" w:rsidR="00B135AB" w:rsidRPr="009C0413" w:rsidRDefault="009C0413" w:rsidP="009C0413">
      <w:pPr>
        <w:pStyle w:val="NormalWeb"/>
        <w:shd w:val="clear" w:color="auto" w:fill="FFFFFF"/>
        <w:spacing w:after="200" w:afterAutospacing="0" w:line="360" w:lineRule="auto"/>
        <w:rPr>
          <w:rFonts w:asciiTheme="minorHAnsi" w:hAnsiTheme="minorHAnsi" w:cs="Arial"/>
          <w:color w:val="000000" w:themeColor="text1"/>
          <w:sz w:val="22"/>
          <w:szCs w:val="22"/>
        </w:rPr>
      </w:pPr>
      <w:r w:rsidRPr="009C0413">
        <w:rPr>
          <w:rFonts w:asciiTheme="minorHAnsi" w:hAnsiTheme="minorHAnsi" w:cs="Arial"/>
          <w:iCs/>
          <w:color w:val="000000" w:themeColor="text1"/>
          <w:sz w:val="22"/>
          <w:szCs w:val="22"/>
        </w:rPr>
        <w:t xml:space="preserve">We aim to publish our results.  </w:t>
      </w:r>
      <w:r w:rsidR="00B135AB" w:rsidRPr="009C0413">
        <w:rPr>
          <w:rFonts w:asciiTheme="minorHAnsi" w:hAnsiTheme="minorHAnsi" w:cs="Arial"/>
          <w:iCs/>
          <w:color w:val="000000" w:themeColor="text1"/>
          <w:sz w:val="22"/>
          <w:szCs w:val="22"/>
        </w:rPr>
        <w:t xml:space="preserve">The findings from this </w:t>
      </w:r>
      <w:r>
        <w:rPr>
          <w:rFonts w:asciiTheme="minorHAnsi" w:hAnsiTheme="minorHAnsi" w:cs="Arial"/>
          <w:iCs/>
          <w:color w:val="000000" w:themeColor="text1"/>
          <w:sz w:val="22"/>
          <w:szCs w:val="22"/>
        </w:rPr>
        <w:t xml:space="preserve">research will </w:t>
      </w:r>
      <w:r w:rsidRPr="009C0413">
        <w:rPr>
          <w:rFonts w:asciiTheme="minorHAnsi" w:hAnsiTheme="minorHAnsi" w:cs="Arial"/>
          <w:iCs/>
          <w:color w:val="000000" w:themeColor="text1"/>
          <w:sz w:val="22"/>
          <w:szCs w:val="22"/>
        </w:rPr>
        <w:t xml:space="preserve">also </w:t>
      </w:r>
      <w:r>
        <w:rPr>
          <w:rFonts w:asciiTheme="minorHAnsi" w:hAnsiTheme="minorHAnsi" w:cs="Arial"/>
          <w:iCs/>
          <w:color w:val="000000" w:themeColor="text1"/>
          <w:sz w:val="22"/>
          <w:szCs w:val="22"/>
        </w:rPr>
        <w:t xml:space="preserve">be </w:t>
      </w:r>
      <w:r w:rsidR="00B135AB" w:rsidRPr="009C0413">
        <w:rPr>
          <w:rFonts w:asciiTheme="minorHAnsi" w:hAnsiTheme="minorHAnsi" w:cs="Arial"/>
          <w:iCs/>
          <w:color w:val="000000" w:themeColor="text1"/>
          <w:sz w:val="22"/>
          <w:szCs w:val="22"/>
        </w:rPr>
        <w:t xml:space="preserve">shared with the </w:t>
      </w:r>
      <w:r w:rsidRPr="009C0413">
        <w:rPr>
          <w:rFonts w:asciiTheme="minorHAnsi" w:hAnsiTheme="minorHAnsi" w:cs="Arial"/>
          <w:iCs/>
          <w:color w:val="000000" w:themeColor="text1"/>
          <w:sz w:val="22"/>
          <w:szCs w:val="22"/>
        </w:rPr>
        <w:t xml:space="preserve">project funder, the </w:t>
      </w:r>
      <w:r w:rsidR="00B135AB" w:rsidRPr="009C0413">
        <w:rPr>
          <w:rFonts w:asciiTheme="minorHAnsi" w:hAnsiTheme="minorHAnsi" w:cs="Arial"/>
          <w:iCs/>
          <w:color w:val="000000" w:themeColor="text1"/>
          <w:sz w:val="22"/>
          <w:szCs w:val="22"/>
        </w:rPr>
        <w:t>Data Trust Initiative</w:t>
      </w:r>
      <w:r w:rsidRPr="009C0413">
        <w:rPr>
          <w:rFonts w:asciiTheme="minorHAnsi" w:hAnsiTheme="minorHAnsi" w:cs="Arial"/>
          <w:iCs/>
          <w:color w:val="000000" w:themeColor="text1"/>
          <w:sz w:val="22"/>
          <w:szCs w:val="22"/>
        </w:rPr>
        <w:t>,</w:t>
      </w:r>
      <w:r w:rsidR="00B135AB" w:rsidRPr="009C0413">
        <w:rPr>
          <w:rFonts w:asciiTheme="minorHAnsi" w:hAnsiTheme="minorHAnsi" w:cs="Arial"/>
          <w:iCs/>
          <w:color w:val="000000" w:themeColor="text1"/>
          <w:sz w:val="22"/>
          <w:szCs w:val="22"/>
        </w:rPr>
        <w:t xml:space="preserve"> to inform their wider work on the devel</w:t>
      </w:r>
      <w:r w:rsidRPr="009C0413">
        <w:rPr>
          <w:rFonts w:asciiTheme="minorHAnsi" w:hAnsiTheme="minorHAnsi" w:cs="Arial"/>
          <w:iCs/>
          <w:color w:val="000000" w:themeColor="text1"/>
          <w:sz w:val="22"/>
          <w:szCs w:val="22"/>
        </w:rPr>
        <w:t xml:space="preserve">opment of data trusts.  </w:t>
      </w:r>
      <w:r w:rsidR="00B135AB" w:rsidRPr="009C0413">
        <w:rPr>
          <w:rFonts w:asciiTheme="minorHAnsi" w:hAnsiTheme="minorHAnsi" w:cs="Arial"/>
          <w:iCs/>
          <w:color w:val="000000" w:themeColor="text1"/>
          <w:sz w:val="22"/>
          <w:szCs w:val="22"/>
        </w:rPr>
        <w:t>If you wish to be informed of the results, please indicate this on the consent form and provide your preferred contact details for this purpose.</w:t>
      </w:r>
    </w:p>
    <w:p w14:paraId="648CE235" w14:textId="6EE7E438" w:rsidR="002B401B" w:rsidRPr="00685985" w:rsidRDefault="002B401B" w:rsidP="00CB3866">
      <w:pPr>
        <w:pStyle w:val="NormalWeb"/>
        <w:numPr>
          <w:ilvl w:val="0"/>
          <w:numId w:val="3"/>
        </w:numPr>
        <w:shd w:val="clear" w:color="auto" w:fill="FFFFFF"/>
        <w:spacing w:after="200" w:afterAutospacing="0" w:line="360" w:lineRule="auto"/>
        <w:ind w:left="357" w:hanging="357"/>
        <w:rPr>
          <w:rFonts w:asciiTheme="minorHAnsi" w:hAnsiTheme="minorHAnsi" w:cs="Arial"/>
          <w:sz w:val="22"/>
          <w:szCs w:val="22"/>
        </w:rPr>
      </w:pPr>
      <w:r w:rsidRPr="00685985">
        <w:rPr>
          <w:rFonts w:asciiTheme="minorHAnsi" w:hAnsiTheme="minorHAnsi" w:cs="Arial"/>
          <w:b/>
          <w:bCs/>
          <w:sz w:val="22"/>
          <w:szCs w:val="22"/>
        </w:rPr>
        <w:t>Who has reviewed the research project?</w:t>
      </w:r>
    </w:p>
    <w:p w14:paraId="0BCEEFE3" w14:textId="77777777" w:rsidR="002B401B" w:rsidRPr="009C0413" w:rsidRDefault="002B401B" w:rsidP="00CB3866">
      <w:pPr>
        <w:pStyle w:val="NormalWeb"/>
        <w:shd w:val="clear" w:color="auto" w:fill="FFFFFF"/>
        <w:spacing w:after="200" w:afterAutospacing="0" w:line="360" w:lineRule="auto"/>
        <w:rPr>
          <w:rFonts w:asciiTheme="minorHAnsi" w:hAnsiTheme="minorHAnsi" w:cs="Arial"/>
          <w:iCs/>
          <w:color w:val="000000" w:themeColor="text1"/>
          <w:sz w:val="22"/>
          <w:szCs w:val="22"/>
        </w:rPr>
      </w:pPr>
      <w:r w:rsidRPr="009C0413">
        <w:rPr>
          <w:rFonts w:asciiTheme="minorHAnsi" w:hAnsiTheme="minorHAnsi" w:cs="Arial"/>
          <w:iCs/>
          <w:color w:val="000000" w:themeColor="text1"/>
          <w:sz w:val="22"/>
          <w:szCs w:val="22"/>
        </w:rPr>
        <w:t>This project has been reviewed by The University of Manchester Proportionate Research Ethics Committee.</w:t>
      </w:r>
    </w:p>
    <w:p w14:paraId="00E9B18C" w14:textId="77777777" w:rsidR="00B135AB" w:rsidRDefault="002B401B" w:rsidP="00CB3866">
      <w:pPr>
        <w:pStyle w:val="NormalWeb"/>
        <w:numPr>
          <w:ilvl w:val="0"/>
          <w:numId w:val="3"/>
        </w:numPr>
        <w:shd w:val="clear" w:color="auto" w:fill="FFFFFF"/>
        <w:spacing w:after="200" w:afterAutospacing="0" w:line="360" w:lineRule="auto"/>
        <w:ind w:left="357" w:hanging="357"/>
        <w:rPr>
          <w:rFonts w:asciiTheme="minorHAnsi" w:hAnsiTheme="minorHAnsi" w:cs="Arial"/>
          <w:color w:val="000000" w:themeColor="text1"/>
          <w:sz w:val="22"/>
          <w:szCs w:val="22"/>
        </w:rPr>
      </w:pPr>
      <w:r w:rsidRPr="007F590B">
        <w:rPr>
          <w:rFonts w:asciiTheme="minorHAnsi" w:hAnsiTheme="minorHAnsi" w:cs="Arial"/>
          <w:b/>
          <w:bCs/>
          <w:color w:val="000000" w:themeColor="text1"/>
          <w:sz w:val="22"/>
          <w:szCs w:val="22"/>
        </w:rPr>
        <w:t>Who is funding the research project?</w:t>
      </w:r>
    </w:p>
    <w:p w14:paraId="7CDF4699" w14:textId="15BEBAAD" w:rsidR="00B135AB" w:rsidRPr="00B135AB" w:rsidRDefault="00B135AB" w:rsidP="00CB3866">
      <w:pPr>
        <w:pStyle w:val="NormalWeb"/>
        <w:shd w:val="clear" w:color="auto" w:fill="FFFFFF"/>
        <w:spacing w:after="200" w:afterAutospacing="0" w:line="360" w:lineRule="auto"/>
        <w:rPr>
          <w:rFonts w:asciiTheme="minorHAnsi" w:hAnsiTheme="minorHAnsi" w:cs="Arial"/>
          <w:color w:val="000000" w:themeColor="text1"/>
          <w:sz w:val="22"/>
          <w:szCs w:val="22"/>
        </w:rPr>
      </w:pPr>
      <w:r w:rsidRPr="009C0413">
        <w:rPr>
          <w:rFonts w:asciiTheme="minorHAnsi" w:hAnsiTheme="minorHAnsi" w:cs="Arial"/>
          <w:color w:val="000000" w:themeColor="text1"/>
          <w:sz w:val="22"/>
          <w:szCs w:val="22"/>
        </w:rPr>
        <w:t xml:space="preserve">This project is funded by the Data Trusts Initiative </w:t>
      </w:r>
      <w:r w:rsidR="009C0413" w:rsidRPr="009C0413">
        <w:rPr>
          <w:rFonts w:asciiTheme="minorHAnsi" w:hAnsiTheme="minorHAnsi" w:cs="Arial"/>
          <w:color w:val="000000" w:themeColor="text1"/>
          <w:sz w:val="22"/>
          <w:szCs w:val="22"/>
        </w:rPr>
        <w:t>(Reference: G109655_25120</w:t>
      </w:r>
      <w:r w:rsidRPr="009C0413">
        <w:rPr>
          <w:rFonts w:asciiTheme="minorHAnsi" w:hAnsiTheme="minorHAnsi" w:cs="Arial"/>
          <w:color w:val="000000" w:themeColor="text1"/>
          <w:sz w:val="22"/>
          <w:szCs w:val="22"/>
        </w:rPr>
        <w:t>) and you can find out more about their wider work on data trusts here:</w:t>
      </w:r>
      <w:r w:rsidRPr="00B135AB">
        <w:rPr>
          <w:rFonts w:asciiTheme="minorHAnsi" w:hAnsiTheme="minorHAnsi" w:cs="Arial"/>
          <w:color w:val="7030A0"/>
          <w:sz w:val="22"/>
          <w:szCs w:val="22"/>
        </w:rPr>
        <w:t xml:space="preserve"> </w:t>
      </w:r>
      <w:hyperlink r:id="rId8" w:history="1">
        <w:r w:rsidRPr="009C0413">
          <w:rPr>
            <w:rStyle w:val="Hyperlink"/>
            <w:rFonts w:asciiTheme="minorHAnsi" w:hAnsiTheme="minorHAnsi" w:cs="Arial"/>
            <w:color w:val="4472C4" w:themeColor="accent1"/>
            <w:sz w:val="22"/>
            <w:szCs w:val="22"/>
          </w:rPr>
          <w:t>https://datatrusts.uk/</w:t>
        </w:r>
      </w:hyperlink>
      <w:r w:rsidRPr="009C0413">
        <w:rPr>
          <w:rFonts w:asciiTheme="minorHAnsi" w:hAnsiTheme="minorHAnsi" w:cs="Arial"/>
          <w:color w:val="4472C4" w:themeColor="accent1"/>
          <w:sz w:val="22"/>
          <w:szCs w:val="22"/>
        </w:rPr>
        <w:t xml:space="preserve"> </w:t>
      </w:r>
    </w:p>
    <w:p w14:paraId="01E79245" w14:textId="77777777" w:rsidR="002B401B" w:rsidRPr="009C0413" w:rsidRDefault="002B401B" w:rsidP="00CB3866">
      <w:pPr>
        <w:pStyle w:val="NormalWeb"/>
        <w:shd w:val="clear" w:color="auto" w:fill="FFFFFF"/>
        <w:spacing w:after="200" w:afterAutospacing="0" w:line="360" w:lineRule="auto"/>
        <w:rPr>
          <w:rFonts w:asciiTheme="minorHAnsi" w:hAnsiTheme="minorHAnsi" w:cs="Arial"/>
          <w:b/>
          <w:bCs/>
          <w:sz w:val="28"/>
          <w:szCs w:val="28"/>
          <w:u w:val="single"/>
        </w:rPr>
      </w:pPr>
      <w:r w:rsidRPr="009C0413">
        <w:rPr>
          <w:rFonts w:asciiTheme="minorHAnsi" w:hAnsiTheme="minorHAnsi" w:cs="Arial"/>
          <w:b/>
          <w:bCs/>
          <w:sz w:val="28"/>
          <w:szCs w:val="28"/>
          <w:u w:val="single"/>
        </w:rPr>
        <w:t>What would my involvement be?</w:t>
      </w:r>
    </w:p>
    <w:p w14:paraId="2BE3246E" w14:textId="77777777" w:rsidR="002B401B" w:rsidRPr="00685985" w:rsidRDefault="002B401B" w:rsidP="00CB3866">
      <w:pPr>
        <w:pStyle w:val="NormalWeb"/>
        <w:numPr>
          <w:ilvl w:val="0"/>
          <w:numId w:val="3"/>
        </w:numPr>
        <w:shd w:val="clear" w:color="auto" w:fill="FFFFFF"/>
        <w:spacing w:after="200" w:afterAutospacing="0" w:line="360" w:lineRule="auto"/>
        <w:ind w:left="357" w:hanging="357"/>
        <w:rPr>
          <w:rFonts w:asciiTheme="minorHAnsi" w:hAnsiTheme="minorHAnsi" w:cs="Arial"/>
          <w:sz w:val="22"/>
          <w:szCs w:val="22"/>
        </w:rPr>
      </w:pPr>
      <w:r w:rsidRPr="00685985">
        <w:rPr>
          <w:rFonts w:asciiTheme="minorHAnsi" w:hAnsiTheme="minorHAnsi" w:cs="Arial"/>
          <w:b/>
          <w:bCs/>
          <w:sz w:val="22"/>
          <w:szCs w:val="22"/>
        </w:rPr>
        <w:t>What would I be asked to do if I took part?</w:t>
      </w:r>
      <w:r w:rsidRPr="00685985">
        <w:rPr>
          <w:rFonts w:asciiTheme="minorHAnsi" w:hAnsiTheme="minorHAnsi" w:cs="Arial"/>
          <w:sz w:val="22"/>
          <w:szCs w:val="22"/>
        </w:rPr>
        <w:t xml:space="preserve"> </w:t>
      </w:r>
    </w:p>
    <w:p w14:paraId="5F7FC45B" w14:textId="5091DE19" w:rsidR="00C00FC4" w:rsidRPr="00305782" w:rsidRDefault="00C00FC4" w:rsidP="00CB3866">
      <w:pPr>
        <w:spacing w:line="360" w:lineRule="auto"/>
        <w:rPr>
          <w:rFonts w:cs="Arial"/>
          <w:bCs/>
          <w:color w:val="000000" w:themeColor="text1"/>
          <w:sz w:val="22"/>
          <w:szCs w:val="22"/>
        </w:rPr>
      </w:pPr>
      <w:r w:rsidRPr="00305782">
        <w:rPr>
          <w:rFonts w:cs="Arial"/>
          <w:bCs/>
          <w:color w:val="000000" w:themeColor="text1"/>
          <w:sz w:val="22"/>
          <w:szCs w:val="22"/>
        </w:rPr>
        <w:t>We invite you to complete our online survey at [survey link]</w:t>
      </w:r>
      <w:r w:rsidR="0099090C" w:rsidRPr="00305782">
        <w:rPr>
          <w:rFonts w:cs="Arial"/>
          <w:bCs/>
          <w:color w:val="000000" w:themeColor="text1"/>
          <w:sz w:val="22"/>
          <w:szCs w:val="22"/>
        </w:rPr>
        <w:t>.</w:t>
      </w:r>
      <w:r w:rsidRPr="00305782">
        <w:rPr>
          <w:rFonts w:cs="Arial"/>
          <w:bCs/>
          <w:color w:val="000000" w:themeColor="text1"/>
          <w:sz w:val="22"/>
          <w:szCs w:val="22"/>
        </w:rPr>
        <w:t xml:space="preserve"> Then, if you agree to do so, you may be invited to take part in a one-to-one interview with our researcher, Catherine Bowden, to talk th</w:t>
      </w:r>
      <w:r w:rsidR="007775CE" w:rsidRPr="00305782">
        <w:rPr>
          <w:rFonts w:cs="Arial"/>
          <w:bCs/>
          <w:color w:val="000000" w:themeColor="text1"/>
          <w:sz w:val="22"/>
          <w:szCs w:val="22"/>
        </w:rPr>
        <w:t>rough your views on sharing</w:t>
      </w:r>
      <w:r w:rsidRPr="00305782">
        <w:rPr>
          <w:rFonts w:cs="Arial"/>
          <w:bCs/>
          <w:color w:val="000000" w:themeColor="text1"/>
          <w:sz w:val="22"/>
          <w:szCs w:val="22"/>
        </w:rPr>
        <w:t xml:space="preserve"> GP</w:t>
      </w:r>
      <w:r w:rsidR="0099090C" w:rsidRPr="00305782">
        <w:rPr>
          <w:rFonts w:cs="Arial"/>
          <w:bCs/>
          <w:color w:val="000000" w:themeColor="text1"/>
          <w:sz w:val="22"/>
          <w:szCs w:val="22"/>
        </w:rPr>
        <w:t xml:space="preserve"> data and the design of a GP Data T</w:t>
      </w:r>
      <w:r w:rsidRPr="00305782">
        <w:rPr>
          <w:rFonts w:cs="Arial"/>
          <w:bCs/>
          <w:color w:val="000000" w:themeColor="text1"/>
          <w:sz w:val="22"/>
          <w:szCs w:val="22"/>
        </w:rPr>
        <w:t>rust. There are no right or wrong answers: we are simply interested in what you have to say and what you think.  The interview would last no more than 1 hour, take place by telephone, Zoom, or in person (your choice) and will be arranged at a date and time that is convenient for you.</w:t>
      </w:r>
    </w:p>
    <w:p w14:paraId="439CB000" w14:textId="42F347F7" w:rsidR="00C00FC4" w:rsidRPr="00305782" w:rsidRDefault="00C00FC4" w:rsidP="00CB3866">
      <w:pPr>
        <w:spacing w:line="360" w:lineRule="auto"/>
        <w:rPr>
          <w:rFonts w:cs="Arial"/>
          <w:bCs/>
          <w:color w:val="000000" w:themeColor="text1"/>
          <w:sz w:val="22"/>
          <w:szCs w:val="22"/>
        </w:rPr>
      </w:pPr>
      <w:r w:rsidRPr="00305782">
        <w:rPr>
          <w:rFonts w:cs="Arial"/>
          <w:bCs/>
          <w:color w:val="000000" w:themeColor="text1"/>
          <w:sz w:val="22"/>
          <w:szCs w:val="22"/>
        </w:rPr>
        <w:lastRenderedPageBreak/>
        <w:t xml:space="preserve">We will audio-record these discussions (voice only) so that we can fully consider and review all that is said.  A University of Manchester approved supplier will type up the recordings before we analyse them in our research.  Interviews conducted online (via Zoom) will be video recorded and will capture your voice, head and shoulders as you appear in the Zoom format (you can elect to turn your camera off if you do not wish to be videoed).  The video file will be deleted and will not form part of the study.  Where Zoom is used, a transcript </w:t>
      </w:r>
      <w:r w:rsidR="0099090C" w:rsidRPr="00305782">
        <w:rPr>
          <w:rFonts w:cs="Arial"/>
          <w:bCs/>
          <w:color w:val="000000" w:themeColor="text1"/>
          <w:sz w:val="22"/>
          <w:szCs w:val="22"/>
        </w:rPr>
        <w:t>will be automatically generated.  All transcripts will be checked for accuracy by the research team.</w:t>
      </w:r>
      <w:r w:rsidRPr="00305782">
        <w:rPr>
          <w:rFonts w:cs="Arial"/>
          <w:bCs/>
          <w:color w:val="000000" w:themeColor="text1"/>
          <w:sz w:val="22"/>
          <w:szCs w:val="22"/>
        </w:rPr>
        <w:t xml:space="preserve">    </w:t>
      </w:r>
    </w:p>
    <w:p w14:paraId="4ADF1D99" w14:textId="18473090" w:rsidR="002B401B" w:rsidRPr="00305782" w:rsidRDefault="00C00FC4" w:rsidP="00CB3866">
      <w:pPr>
        <w:spacing w:line="360" w:lineRule="auto"/>
        <w:rPr>
          <w:rFonts w:cs="Arial"/>
          <w:bCs/>
          <w:color w:val="000000" w:themeColor="text1"/>
          <w:sz w:val="22"/>
          <w:szCs w:val="22"/>
        </w:rPr>
      </w:pPr>
      <w:r w:rsidRPr="00305782">
        <w:rPr>
          <w:rFonts w:cs="Arial"/>
          <w:bCs/>
          <w:color w:val="000000" w:themeColor="text1"/>
          <w:sz w:val="22"/>
          <w:szCs w:val="22"/>
        </w:rPr>
        <w:t>By taking part you will be taking the opportunity to participate in research that aims to contribute to the design of a data sharing system that may persona</w:t>
      </w:r>
      <w:r w:rsidR="003162AC" w:rsidRPr="00305782">
        <w:rPr>
          <w:rFonts w:cs="Arial"/>
          <w:bCs/>
          <w:color w:val="000000" w:themeColor="text1"/>
          <w:sz w:val="22"/>
          <w:szCs w:val="22"/>
        </w:rPr>
        <w:t>lly benefit you in the future, either in relation to your own primary care records or in relation to your working practices in relation to sharing patient data.</w:t>
      </w:r>
    </w:p>
    <w:p w14:paraId="6C7F57D6" w14:textId="77777777" w:rsidR="002B401B" w:rsidRPr="009B7B49" w:rsidRDefault="002B401B" w:rsidP="00CB3866">
      <w:pPr>
        <w:pStyle w:val="NormalWeb"/>
        <w:numPr>
          <w:ilvl w:val="0"/>
          <w:numId w:val="3"/>
        </w:numPr>
        <w:shd w:val="clear" w:color="auto" w:fill="FFFFFF"/>
        <w:spacing w:after="200" w:afterAutospacing="0" w:line="360" w:lineRule="auto"/>
        <w:ind w:left="357" w:hanging="357"/>
        <w:rPr>
          <w:rFonts w:asciiTheme="minorHAnsi" w:hAnsiTheme="minorHAnsi" w:cs="Arial"/>
          <w:b/>
          <w:bCs/>
          <w:sz w:val="22"/>
          <w:szCs w:val="22"/>
        </w:rPr>
      </w:pPr>
      <w:r w:rsidRPr="009B7B49">
        <w:rPr>
          <w:rFonts w:asciiTheme="minorHAnsi" w:hAnsiTheme="minorHAnsi" w:cs="Arial"/>
          <w:b/>
          <w:bCs/>
          <w:sz w:val="22"/>
          <w:szCs w:val="22"/>
        </w:rPr>
        <w:t>Will I be compensated for taking part?</w:t>
      </w:r>
    </w:p>
    <w:p w14:paraId="7EC0AAD7" w14:textId="1A517B77" w:rsidR="00C00FC4" w:rsidRPr="00305782" w:rsidRDefault="00C00FC4" w:rsidP="00CB3866">
      <w:pPr>
        <w:pStyle w:val="NormalWeb"/>
        <w:shd w:val="clear" w:color="auto" w:fill="FFFFFF"/>
        <w:spacing w:after="200" w:afterAutospacing="0" w:line="360" w:lineRule="auto"/>
        <w:rPr>
          <w:rFonts w:asciiTheme="minorHAnsi" w:hAnsiTheme="minorHAnsi" w:cs="Arial"/>
          <w:color w:val="000000" w:themeColor="text1"/>
          <w:sz w:val="22"/>
          <w:szCs w:val="22"/>
        </w:rPr>
      </w:pPr>
      <w:r w:rsidRPr="00305782">
        <w:rPr>
          <w:rFonts w:asciiTheme="minorHAnsi" w:hAnsiTheme="minorHAnsi" w:cs="Arial"/>
          <w:color w:val="000000" w:themeColor="text1"/>
          <w:sz w:val="22"/>
          <w:szCs w:val="22"/>
        </w:rPr>
        <w:t>We will reimburse you for any reasonable travel expenses incurred and we are offering a £50 Love2shop voucher if you take part in an interview in recognition of your participation.</w:t>
      </w:r>
    </w:p>
    <w:p w14:paraId="45F960EC" w14:textId="77777777" w:rsidR="002B401B" w:rsidRPr="00C00FC4" w:rsidRDefault="002B401B" w:rsidP="00CB3866">
      <w:pPr>
        <w:pStyle w:val="NormalWeb"/>
        <w:numPr>
          <w:ilvl w:val="0"/>
          <w:numId w:val="3"/>
        </w:numPr>
        <w:shd w:val="clear" w:color="auto" w:fill="FFFFFF"/>
        <w:spacing w:after="200" w:afterAutospacing="0" w:line="360" w:lineRule="auto"/>
        <w:ind w:left="357" w:hanging="357"/>
        <w:rPr>
          <w:rFonts w:asciiTheme="minorHAnsi" w:hAnsiTheme="minorHAnsi" w:cs="Arial"/>
          <w:sz w:val="22"/>
          <w:szCs w:val="22"/>
        </w:rPr>
      </w:pPr>
      <w:r w:rsidRPr="00C00FC4">
        <w:rPr>
          <w:rFonts w:asciiTheme="minorHAnsi" w:hAnsiTheme="minorHAnsi" w:cs="Arial"/>
          <w:b/>
          <w:bCs/>
          <w:sz w:val="22"/>
          <w:szCs w:val="22"/>
        </w:rPr>
        <w:t>What happens if I do not want to take part or if I change my mind?</w:t>
      </w:r>
      <w:r w:rsidRPr="00C00FC4">
        <w:rPr>
          <w:rFonts w:asciiTheme="minorHAnsi" w:hAnsiTheme="minorHAnsi" w:cs="Arial"/>
          <w:sz w:val="22"/>
          <w:szCs w:val="22"/>
        </w:rPr>
        <w:t xml:space="preserve"> </w:t>
      </w:r>
    </w:p>
    <w:p w14:paraId="2025F468" w14:textId="2B305ECB" w:rsidR="00035082" w:rsidRDefault="00C00FC4" w:rsidP="00CB3866">
      <w:pPr>
        <w:pStyle w:val="NormalWeb"/>
        <w:shd w:val="clear" w:color="auto" w:fill="FFFFFF"/>
        <w:spacing w:after="200" w:afterAutospacing="0" w:line="360" w:lineRule="auto"/>
        <w:rPr>
          <w:rFonts w:asciiTheme="minorHAnsi" w:hAnsiTheme="minorHAnsi" w:cs="Arial"/>
          <w:sz w:val="22"/>
          <w:szCs w:val="22"/>
        </w:rPr>
      </w:pPr>
      <w:r w:rsidRPr="00685985">
        <w:rPr>
          <w:rFonts w:asciiTheme="minorHAnsi" w:hAnsiTheme="minorHAnsi" w:cs="Arial"/>
          <w:sz w:val="22"/>
          <w:szCs w:val="22"/>
        </w:rPr>
        <w:t>It is up to you to decide whether or not to take part.</w:t>
      </w:r>
    </w:p>
    <w:p w14:paraId="79B165E3" w14:textId="435EF0DF" w:rsidR="00035082" w:rsidRDefault="00035082" w:rsidP="00035082">
      <w:pPr>
        <w:pStyle w:val="NormalWeb"/>
        <w:numPr>
          <w:ilvl w:val="0"/>
          <w:numId w:val="7"/>
        </w:numPr>
        <w:shd w:val="clear" w:color="auto" w:fill="FFFFFF"/>
        <w:spacing w:after="200" w:afterAutospacing="0" w:line="360" w:lineRule="auto"/>
        <w:rPr>
          <w:rFonts w:asciiTheme="minorHAnsi" w:hAnsiTheme="minorHAnsi" w:cs="Arial"/>
          <w:sz w:val="22"/>
          <w:szCs w:val="22"/>
        </w:rPr>
      </w:pPr>
      <w:r>
        <w:rPr>
          <w:rFonts w:asciiTheme="minorHAnsi" w:hAnsiTheme="minorHAnsi" w:cs="Arial"/>
          <w:sz w:val="22"/>
          <w:szCs w:val="22"/>
        </w:rPr>
        <w:t>If you wish to take part, please continue with the survey.</w:t>
      </w:r>
    </w:p>
    <w:p w14:paraId="75F49758" w14:textId="65FC9ECC" w:rsidR="00035082" w:rsidRDefault="00035082" w:rsidP="00035082">
      <w:pPr>
        <w:pStyle w:val="NormalWeb"/>
        <w:numPr>
          <w:ilvl w:val="0"/>
          <w:numId w:val="7"/>
        </w:numPr>
        <w:shd w:val="clear" w:color="auto" w:fill="FFFFFF"/>
        <w:spacing w:after="200" w:afterAutospacing="0" w:line="360" w:lineRule="auto"/>
        <w:rPr>
          <w:rFonts w:asciiTheme="minorHAnsi" w:hAnsiTheme="minorHAnsi" w:cs="Arial"/>
          <w:sz w:val="22"/>
          <w:szCs w:val="22"/>
        </w:rPr>
      </w:pPr>
      <w:r>
        <w:rPr>
          <w:rFonts w:asciiTheme="minorHAnsi" w:hAnsiTheme="minorHAnsi" w:cs="Arial"/>
          <w:sz w:val="22"/>
          <w:szCs w:val="22"/>
        </w:rPr>
        <w:t>If you are also interested in being interviewed, you will have the chance to let us know this at the end of the survey.</w:t>
      </w:r>
    </w:p>
    <w:p w14:paraId="4F276519" w14:textId="2764DC4A" w:rsidR="00C00FC4" w:rsidRPr="00035082" w:rsidRDefault="00C00FC4" w:rsidP="00035082">
      <w:pPr>
        <w:pStyle w:val="NormalWeb"/>
        <w:shd w:val="clear" w:color="auto" w:fill="FFFFFF"/>
        <w:spacing w:after="200" w:afterAutospacing="0" w:line="360" w:lineRule="auto"/>
        <w:rPr>
          <w:rFonts w:asciiTheme="minorHAnsi" w:hAnsiTheme="minorHAnsi" w:cs="Arial"/>
          <w:sz w:val="22"/>
          <w:szCs w:val="22"/>
        </w:rPr>
      </w:pPr>
      <w:r w:rsidRPr="00035082">
        <w:rPr>
          <w:rFonts w:asciiTheme="minorHAnsi" w:hAnsiTheme="minorHAnsi" w:cs="Arial"/>
          <w:sz w:val="22"/>
          <w:szCs w:val="22"/>
        </w:rPr>
        <w:t xml:space="preserve">If you decide to take part you are still free to withdraw at any time without giving a reason and without detriment to yourself. However, it will not be possible to remove your data from the project once it has been anonymised as we will not be able to identify your specific data. This does not affect your data protection rights. If you decide not to take part you do not need to do anything further. </w:t>
      </w:r>
    </w:p>
    <w:p w14:paraId="4F9CFE29" w14:textId="355E44C1" w:rsidR="002B401B" w:rsidRDefault="00C00FC4" w:rsidP="00CB3866">
      <w:pPr>
        <w:pStyle w:val="NormalWeb"/>
        <w:shd w:val="clear" w:color="auto" w:fill="FFFFFF"/>
        <w:spacing w:after="200" w:afterAutospacing="0" w:line="360" w:lineRule="auto"/>
        <w:rPr>
          <w:rFonts w:asciiTheme="minorHAnsi" w:hAnsiTheme="minorHAnsi" w:cs="Arial"/>
          <w:color w:val="000000" w:themeColor="text1"/>
          <w:sz w:val="22"/>
          <w:szCs w:val="22"/>
        </w:rPr>
      </w:pPr>
      <w:r w:rsidRPr="00035082">
        <w:rPr>
          <w:rFonts w:asciiTheme="minorHAnsi" w:hAnsiTheme="minorHAnsi" w:cs="Arial"/>
          <w:color w:val="000000" w:themeColor="text1"/>
          <w:sz w:val="22"/>
          <w:szCs w:val="22"/>
        </w:rPr>
        <w:t>All interviews will be audio recorded.  If you are uncomfortable with the recording process at any time you are free to stop the recording and withdraw from the project.</w:t>
      </w:r>
      <w:r w:rsidR="002B401B" w:rsidRPr="00035082">
        <w:rPr>
          <w:rFonts w:asciiTheme="minorHAnsi" w:hAnsiTheme="minorHAnsi" w:cs="Arial"/>
          <w:color w:val="000000" w:themeColor="text1"/>
          <w:sz w:val="22"/>
          <w:szCs w:val="22"/>
        </w:rPr>
        <w:t xml:space="preserve"> </w:t>
      </w:r>
    </w:p>
    <w:p w14:paraId="3875A2FF" w14:textId="77777777" w:rsidR="00CA6BBE" w:rsidRPr="00035082" w:rsidRDefault="00CA6BBE" w:rsidP="00CB3866">
      <w:pPr>
        <w:pStyle w:val="NormalWeb"/>
        <w:shd w:val="clear" w:color="auto" w:fill="FFFFFF"/>
        <w:spacing w:after="200" w:afterAutospacing="0" w:line="360" w:lineRule="auto"/>
        <w:rPr>
          <w:rFonts w:asciiTheme="minorHAnsi" w:hAnsiTheme="minorHAnsi" w:cs="Arial"/>
          <w:color w:val="000000" w:themeColor="text1"/>
          <w:sz w:val="22"/>
          <w:szCs w:val="22"/>
        </w:rPr>
      </w:pPr>
    </w:p>
    <w:p w14:paraId="54CF52D2" w14:textId="77777777" w:rsidR="002B401B" w:rsidRPr="00913D7D" w:rsidRDefault="002B401B" w:rsidP="00CB3866">
      <w:pPr>
        <w:pStyle w:val="NormalWeb"/>
        <w:shd w:val="clear" w:color="auto" w:fill="FFFFFF"/>
        <w:spacing w:after="200" w:afterAutospacing="0" w:line="360" w:lineRule="auto"/>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lastRenderedPageBreak/>
        <w:t>Data Protection</w:t>
      </w:r>
      <w:r>
        <w:rPr>
          <w:rFonts w:asciiTheme="minorHAnsi" w:eastAsia="SimSun" w:hAnsiTheme="minorHAnsi" w:cs="Arial"/>
          <w:b/>
          <w:bCs/>
          <w:sz w:val="28"/>
          <w:szCs w:val="28"/>
          <w:u w:val="single"/>
          <w:lang w:eastAsia="zh-CN"/>
        </w:rPr>
        <w:t xml:space="preserve"> and Confidentiality</w:t>
      </w:r>
    </w:p>
    <w:p w14:paraId="30A919A8" w14:textId="77777777" w:rsidR="002B401B" w:rsidRPr="00913D7D" w:rsidRDefault="002B401B" w:rsidP="00CB3866">
      <w:pPr>
        <w:pStyle w:val="NormalWeb"/>
        <w:numPr>
          <w:ilvl w:val="0"/>
          <w:numId w:val="3"/>
        </w:numPr>
        <w:shd w:val="clear" w:color="auto" w:fill="FFFFFF"/>
        <w:spacing w:after="200" w:afterAutospacing="0" w:line="360" w:lineRule="auto"/>
        <w:ind w:left="357" w:hanging="357"/>
        <w:rPr>
          <w:rFonts w:asciiTheme="minorHAnsi" w:eastAsia="SimSun" w:hAnsiTheme="minorHAnsi" w:cs="Arial"/>
          <w:b/>
          <w:bCs/>
          <w:sz w:val="22"/>
          <w:szCs w:val="22"/>
          <w:lang w:eastAsia="zh-CN"/>
        </w:rPr>
      </w:pPr>
      <w:r w:rsidRPr="00913D7D">
        <w:rPr>
          <w:rFonts w:asciiTheme="minorHAnsi" w:eastAsia="SimSun" w:hAnsiTheme="minorHAnsi" w:cs="Arial"/>
          <w:b/>
          <w:bCs/>
          <w:sz w:val="22"/>
          <w:szCs w:val="22"/>
          <w:lang w:eastAsia="zh-CN"/>
        </w:rPr>
        <w:t>What information</w:t>
      </w:r>
      <w:r>
        <w:rPr>
          <w:rFonts w:asciiTheme="minorHAnsi" w:eastAsia="SimSun" w:hAnsiTheme="minorHAnsi" w:cs="Arial"/>
          <w:b/>
          <w:bCs/>
          <w:sz w:val="22"/>
          <w:szCs w:val="22"/>
          <w:lang w:eastAsia="zh-CN"/>
        </w:rPr>
        <w:t xml:space="preserve"> will you collect about me</w:t>
      </w:r>
      <w:r w:rsidRPr="00913D7D">
        <w:rPr>
          <w:rFonts w:asciiTheme="minorHAnsi" w:eastAsia="SimSun" w:hAnsiTheme="minorHAnsi" w:cs="Arial"/>
          <w:b/>
          <w:bCs/>
          <w:sz w:val="22"/>
          <w:szCs w:val="22"/>
          <w:lang w:eastAsia="zh-CN"/>
        </w:rPr>
        <w:t xml:space="preserve">? </w:t>
      </w:r>
    </w:p>
    <w:p w14:paraId="624A13ED" w14:textId="77777777" w:rsidR="002B401B" w:rsidRPr="002F3267" w:rsidRDefault="002B401B" w:rsidP="00CB3866">
      <w:pPr>
        <w:spacing w:line="360" w:lineRule="auto"/>
        <w:rPr>
          <w:color w:val="1A1A1A" w:themeColor="background1" w:themeShade="1A"/>
          <w:sz w:val="22"/>
          <w:szCs w:val="22"/>
        </w:rPr>
      </w:pPr>
      <w:r w:rsidRPr="002F3267">
        <w:rPr>
          <w:color w:val="1A1A1A" w:themeColor="background1" w:themeShade="1A"/>
          <w:sz w:val="22"/>
          <w:szCs w:val="22"/>
        </w:rPr>
        <w:t xml:space="preserve">In order to participate in this research </w:t>
      </w:r>
      <w:proofErr w:type="gramStart"/>
      <w:r w:rsidRPr="002F3267">
        <w:rPr>
          <w:color w:val="1A1A1A" w:themeColor="background1" w:themeShade="1A"/>
          <w:sz w:val="22"/>
          <w:szCs w:val="22"/>
        </w:rPr>
        <w:t>project</w:t>
      </w:r>
      <w:proofErr w:type="gramEnd"/>
      <w:r w:rsidRPr="002F3267">
        <w:rPr>
          <w:color w:val="1A1A1A" w:themeColor="background1" w:themeShade="1A"/>
          <w:sz w:val="22"/>
          <w:szCs w:val="22"/>
        </w:rPr>
        <w:t xml:space="preserve"> we will need to collect information that could identify you, called “personal identifiable information”. </w:t>
      </w:r>
      <w:proofErr w:type="gramStart"/>
      <w:r w:rsidRPr="002F3267">
        <w:rPr>
          <w:color w:val="1A1A1A" w:themeColor="background1" w:themeShade="1A"/>
          <w:sz w:val="22"/>
          <w:szCs w:val="22"/>
        </w:rPr>
        <w:t>Specifically</w:t>
      </w:r>
      <w:proofErr w:type="gramEnd"/>
      <w:r w:rsidRPr="002F3267">
        <w:rPr>
          <w:color w:val="1A1A1A" w:themeColor="background1" w:themeShade="1A"/>
          <w:sz w:val="22"/>
          <w:szCs w:val="22"/>
        </w:rPr>
        <w:t xml:space="preserve"> we will need to collect:</w:t>
      </w:r>
    </w:p>
    <w:p w14:paraId="4EEB5964" w14:textId="77777777" w:rsidR="002B401B" w:rsidRPr="002F3267" w:rsidRDefault="002B401B" w:rsidP="00CB3866">
      <w:pPr>
        <w:pStyle w:val="ListParagraph"/>
        <w:numPr>
          <w:ilvl w:val="0"/>
          <w:numId w:val="5"/>
        </w:numPr>
        <w:spacing w:line="360" w:lineRule="auto"/>
        <w:rPr>
          <w:color w:val="000000" w:themeColor="text1"/>
          <w:sz w:val="22"/>
          <w:szCs w:val="22"/>
        </w:rPr>
      </w:pPr>
      <w:r w:rsidRPr="002F3267">
        <w:rPr>
          <w:color w:val="000000" w:themeColor="text1"/>
          <w:sz w:val="22"/>
          <w:szCs w:val="22"/>
        </w:rPr>
        <w:t>Your name</w:t>
      </w:r>
    </w:p>
    <w:p w14:paraId="35D1398E" w14:textId="77777777" w:rsidR="002B401B" w:rsidRPr="002F3267" w:rsidRDefault="002B401B" w:rsidP="00CB3866">
      <w:pPr>
        <w:pStyle w:val="ListParagraph"/>
        <w:numPr>
          <w:ilvl w:val="0"/>
          <w:numId w:val="5"/>
        </w:numPr>
        <w:spacing w:line="360" w:lineRule="auto"/>
        <w:rPr>
          <w:color w:val="000000" w:themeColor="text1"/>
          <w:sz w:val="22"/>
          <w:szCs w:val="22"/>
        </w:rPr>
      </w:pPr>
      <w:r w:rsidRPr="002F3267">
        <w:rPr>
          <w:color w:val="000000" w:themeColor="text1"/>
          <w:sz w:val="22"/>
          <w:szCs w:val="22"/>
        </w:rPr>
        <w:t>Your contact details (telephone number, address, or email address)</w:t>
      </w:r>
    </w:p>
    <w:p w14:paraId="613A4D19" w14:textId="66DEC37A" w:rsidR="002B401B" w:rsidRPr="002F3267" w:rsidRDefault="002B401B" w:rsidP="00CB3866">
      <w:pPr>
        <w:pStyle w:val="ListParagraph"/>
        <w:numPr>
          <w:ilvl w:val="0"/>
          <w:numId w:val="5"/>
        </w:numPr>
        <w:spacing w:line="360" w:lineRule="auto"/>
        <w:rPr>
          <w:color w:val="000000" w:themeColor="text1"/>
          <w:sz w:val="22"/>
          <w:szCs w:val="22"/>
        </w:rPr>
      </w:pPr>
      <w:r w:rsidRPr="002F3267">
        <w:rPr>
          <w:color w:val="000000" w:themeColor="text1"/>
          <w:sz w:val="22"/>
          <w:szCs w:val="22"/>
        </w:rPr>
        <w:t>The region of England you</w:t>
      </w:r>
      <w:r w:rsidR="004447EB" w:rsidRPr="002F3267">
        <w:rPr>
          <w:color w:val="000000" w:themeColor="text1"/>
          <w:sz w:val="22"/>
          <w:szCs w:val="22"/>
        </w:rPr>
        <w:t>r practice is</w:t>
      </w:r>
      <w:r w:rsidRPr="002F3267">
        <w:rPr>
          <w:color w:val="000000" w:themeColor="text1"/>
          <w:sz w:val="22"/>
          <w:szCs w:val="22"/>
        </w:rPr>
        <w:t xml:space="preserve"> in</w:t>
      </w:r>
    </w:p>
    <w:p w14:paraId="14ACAE2C" w14:textId="40D6F8D6" w:rsidR="002B401B" w:rsidRPr="002F3267" w:rsidRDefault="002B401B" w:rsidP="00CB3866">
      <w:pPr>
        <w:pStyle w:val="ListParagraph"/>
        <w:numPr>
          <w:ilvl w:val="0"/>
          <w:numId w:val="5"/>
        </w:numPr>
        <w:spacing w:line="360" w:lineRule="auto"/>
        <w:rPr>
          <w:color w:val="000000" w:themeColor="text1"/>
          <w:sz w:val="22"/>
          <w:szCs w:val="22"/>
        </w:rPr>
      </w:pPr>
      <w:r w:rsidRPr="002F3267">
        <w:rPr>
          <w:color w:val="000000" w:themeColor="text1"/>
          <w:sz w:val="22"/>
          <w:szCs w:val="22"/>
        </w:rPr>
        <w:t xml:space="preserve">Your occupation </w:t>
      </w:r>
    </w:p>
    <w:p w14:paraId="3FA28BA7" w14:textId="77777777" w:rsidR="002B401B" w:rsidRPr="002F3267" w:rsidRDefault="002B401B" w:rsidP="00CB3866">
      <w:pPr>
        <w:pStyle w:val="ListParagraph"/>
        <w:numPr>
          <w:ilvl w:val="0"/>
          <w:numId w:val="5"/>
        </w:numPr>
        <w:spacing w:line="360" w:lineRule="auto"/>
        <w:rPr>
          <w:color w:val="000000" w:themeColor="text1"/>
          <w:sz w:val="22"/>
          <w:szCs w:val="22"/>
        </w:rPr>
      </w:pPr>
      <w:r w:rsidRPr="002F3267">
        <w:rPr>
          <w:color w:val="000000" w:themeColor="text1"/>
          <w:sz w:val="22"/>
          <w:szCs w:val="22"/>
        </w:rPr>
        <w:t>A record of your consent</w:t>
      </w:r>
    </w:p>
    <w:p w14:paraId="407291A7" w14:textId="77777777" w:rsidR="002B401B" w:rsidRPr="002F3267" w:rsidRDefault="002B401B" w:rsidP="00CB3866">
      <w:pPr>
        <w:pStyle w:val="NormalWeb"/>
        <w:numPr>
          <w:ilvl w:val="0"/>
          <w:numId w:val="3"/>
        </w:numPr>
        <w:shd w:val="clear" w:color="auto" w:fill="FFFFFF"/>
        <w:spacing w:after="200" w:afterAutospacing="0" w:line="360" w:lineRule="auto"/>
        <w:ind w:left="357" w:hanging="357"/>
        <w:rPr>
          <w:rFonts w:eastAsia="SimSun" w:cs="Arial"/>
          <w:b/>
          <w:bCs/>
          <w:sz w:val="22"/>
          <w:szCs w:val="22"/>
          <w:lang w:eastAsia="zh-CN"/>
        </w:rPr>
      </w:pPr>
      <w:r w:rsidRPr="002F3267">
        <w:rPr>
          <w:rFonts w:asciiTheme="minorHAnsi" w:eastAsia="SimSun" w:hAnsiTheme="minorHAnsi" w:cs="Arial"/>
          <w:b/>
          <w:bCs/>
          <w:sz w:val="22"/>
          <w:szCs w:val="22"/>
          <w:lang w:eastAsia="zh-CN"/>
        </w:rPr>
        <w:t>Under what legal basis are you collecting this information?</w:t>
      </w:r>
    </w:p>
    <w:p w14:paraId="064A8E7C" w14:textId="77777777" w:rsidR="002B401B" w:rsidRPr="002F3267" w:rsidRDefault="002B401B" w:rsidP="00CB3866">
      <w:pPr>
        <w:spacing w:line="360" w:lineRule="auto"/>
        <w:rPr>
          <w:color w:val="000000" w:themeColor="text1"/>
          <w:sz w:val="22"/>
          <w:szCs w:val="22"/>
        </w:rPr>
      </w:pPr>
      <w:r w:rsidRPr="002F3267">
        <w:rPr>
          <w:color w:val="000000" w:themeColor="text1"/>
          <w:sz w:val="22"/>
          <w:szCs w:val="22"/>
        </w:rPr>
        <w:t xml:space="preserve">We are collecting and storing this personal identifiable information in accordance with UK data protection law which protect your rights.  These state that we must have a legal basis (specific reason) for collecting your data. For this study, the specific reason is that it is “a public interest task” and “a process necessary for research purposes”. </w:t>
      </w:r>
    </w:p>
    <w:p w14:paraId="7548E437" w14:textId="77777777" w:rsidR="002B401B" w:rsidRPr="002F3267" w:rsidRDefault="002B401B" w:rsidP="00CB3866">
      <w:pPr>
        <w:pStyle w:val="NormalWeb"/>
        <w:numPr>
          <w:ilvl w:val="0"/>
          <w:numId w:val="3"/>
        </w:numPr>
        <w:shd w:val="clear" w:color="auto" w:fill="FFFFFF"/>
        <w:spacing w:after="200" w:afterAutospacing="0" w:line="360" w:lineRule="auto"/>
        <w:ind w:left="357" w:hanging="357"/>
        <w:rPr>
          <w:rFonts w:eastAsia="SimSun" w:cs="Arial"/>
          <w:b/>
          <w:bCs/>
          <w:sz w:val="22"/>
          <w:szCs w:val="22"/>
          <w:lang w:eastAsia="zh-CN"/>
        </w:rPr>
      </w:pPr>
      <w:r w:rsidRPr="002F3267">
        <w:rPr>
          <w:rFonts w:asciiTheme="minorHAnsi" w:eastAsia="SimSun" w:hAnsiTheme="minorHAnsi" w:cs="Arial"/>
          <w:b/>
          <w:bCs/>
          <w:sz w:val="22"/>
          <w:szCs w:val="22"/>
          <w:lang w:eastAsia="zh-CN"/>
        </w:rPr>
        <w:t>What are my rights in relation to the information you will collect about me?</w:t>
      </w:r>
    </w:p>
    <w:p w14:paraId="08680287" w14:textId="645D81C9" w:rsidR="002B401B" w:rsidRPr="002F3267" w:rsidRDefault="002B401B" w:rsidP="00CB3866">
      <w:pPr>
        <w:spacing w:line="360" w:lineRule="auto"/>
        <w:rPr>
          <w:sz w:val="22"/>
          <w:szCs w:val="22"/>
        </w:rPr>
      </w:pPr>
      <w:r w:rsidRPr="002F3267">
        <w:rPr>
          <w:sz w:val="22"/>
          <w:szCs w:val="22"/>
        </w:rPr>
        <w:t>You have a number of rights under data protection law regarding your personal information. For example</w:t>
      </w:r>
      <w:r w:rsidR="008F0F1B" w:rsidRPr="002F3267">
        <w:rPr>
          <w:sz w:val="22"/>
          <w:szCs w:val="22"/>
        </w:rPr>
        <w:t>,</w:t>
      </w:r>
      <w:r w:rsidRPr="002F3267">
        <w:rPr>
          <w:sz w:val="22"/>
          <w:szCs w:val="22"/>
        </w:rPr>
        <w:t xml:space="preserve"> you can request a copy of the information we hold about you,</w:t>
      </w:r>
      <w:r w:rsidRPr="002F3267">
        <w:rPr>
          <w:color w:val="000000" w:themeColor="text1"/>
          <w:sz w:val="22"/>
          <w:szCs w:val="22"/>
        </w:rPr>
        <w:t xml:space="preserve"> including audio recordings. </w:t>
      </w:r>
    </w:p>
    <w:p w14:paraId="1935A1ED" w14:textId="47C3A336" w:rsidR="002B401B" w:rsidRPr="002F3267" w:rsidRDefault="002B401B" w:rsidP="00CB3866">
      <w:pPr>
        <w:spacing w:line="360" w:lineRule="auto"/>
        <w:rPr>
          <w:sz w:val="22"/>
          <w:szCs w:val="22"/>
        </w:rPr>
      </w:pPr>
      <w:r w:rsidRPr="002F3267">
        <w:rPr>
          <w:sz w:val="22"/>
          <w:szCs w:val="22"/>
        </w:rPr>
        <w:t xml:space="preserve">If you would like to know more about your different rights or the way we use your personal information to ensure we follow the law, please consult our </w:t>
      </w:r>
      <w:hyperlink r:id="rId9" w:history="1">
        <w:r w:rsidRPr="002F3267">
          <w:rPr>
            <w:rStyle w:val="Hyperlink"/>
            <w:sz w:val="22"/>
            <w:szCs w:val="22"/>
          </w:rPr>
          <w:t>Privacy Notice for Research</w:t>
        </w:r>
      </w:hyperlink>
      <w:r w:rsidR="00C00FC4" w:rsidRPr="002F3267">
        <w:rPr>
          <w:rStyle w:val="Hyperlink"/>
          <w:sz w:val="22"/>
          <w:szCs w:val="22"/>
        </w:rPr>
        <w:t xml:space="preserve"> Participants</w:t>
      </w:r>
      <w:r w:rsidRPr="002F3267">
        <w:rPr>
          <w:sz w:val="22"/>
          <w:szCs w:val="22"/>
        </w:rPr>
        <w:t>.</w:t>
      </w:r>
    </w:p>
    <w:p w14:paraId="3991D35F" w14:textId="77777777" w:rsidR="002B401B" w:rsidRPr="002F3267" w:rsidRDefault="00EF71D6" w:rsidP="00CB3866">
      <w:pPr>
        <w:spacing w:line="360" w:lineRule="auto"/>
        <w:rPr>
          <w:sz w:val="22"/>
          <w:szCs w:val="22"/>
        </w:rPr>
      </w:pPr>
      <w:hyperlink r:id="rId10" w:history="1">
        <w:r w:rsidR="002B401B" w:rsidRPr="002F3267">
          <w:rPr>
            <w:rStyle w:val="Hyperlink"/>
            <w:sz w:val="22"/>
            <w:szCs w:val="22"/>
          </w:rPr>
          <w:t>https://documents.manchester.ac.uk/display.aspx?DocID=37095</w:t>
        </w:r>
      </w:hyperlink>
      <w:r w:rsidR="002B401B" w:rsidRPr="002F3267">
        <w:rPr>
          <w:sz w:val="22"/>
          <w:szCs w:val="22"/>
        </w:rPr>
        <w:t xml:space="preserve"> </w:t>
      </w:r>
    </w:p>
    <w:p w14:paraId="2A66A7EC" w14:textId="77777777" w:rsidR="002B401B" w:rsidRPr="002F3267" w:rsidRDefault="002B401B" w:rsidP="00CB3866">
      <w:pPr>
        <w:pStyle w:val="NormalWeb"/>
        <w:numPr>
          <w:ilvl w:val="0"/>
          <w:numId w:val="1"/>
        </w:numPr>
        <w:shd w:val="clear" w:color="auto" w:fill="FFFFFF"/>
        <w:spacing w:after="200" w:afterAutospacing="0" w:line="360" w:lineRule="auto"/>
        <w:ind w:left="357" w:hanging="357"/>
        <w:rPr>
          <w:rFonts w:asciiTheme="minorHAnsi" w:eastAsia="SimSun" w:hAnsiTheme="minorHAnsi" w:cs="Arial"/>
          <w:b/>
          <w:bCs/>
          <w:sz w:val="22"/>
          <w:szCs w:val="22"/>
          <w:lang w:eastAsia="zh-CN"/>
        </w:rPr>
      </w:pPr>
      <w:r w:rsidRPr="002F3267">
        <w:rPr>
          <w:rFonts w:asciiTheme="minorHAnsi" w:eastAsia="SimSun" w:hAnsiTheme="minorHAnsi" w:cs="Arial"/>
          <w:b/>
          <w:bCs/>
          <w:sz w:val="22"/>
          <w:szCs w:val="22"/>
          <w:lang w:eastAsia="zh-CN"/>
        </w:rPr>
        <w:t xml:space="preserve">Will my participation in the study be confidential and my personal identifiable information be protected? </w:t>
      </w:r>
    </w:p>
    <w:p w14:paraId="3F44DC5B" w14:textId="77777777" w:rsidR="002B401B" w:rsidRPr="002F3267" w:rsidRDefault="002B401B" w:rsidP="00CB3866">
      <w:pPr>
        <w:spacing w:line="360" w:lineRule="auto"/>
        <w:rPr>
          <w:color w:val="000000" w:themeColor="text1"/>
          <w:sz w:val="22"/>
          <w:szCs w:val="22"/>
        </w:rPr>
      </w:pPr>
      <w:r w:rsidRPr="002F3267">
        <w:rPr>
          <w:color w:val="000000" w:themeColor="text1"/>
          <w:sz w:val="22"/>
          <w:szCs w:val="22"/>
        </w:rPr>
        <w:t xml:space="preserve">In accordance with data protection law, </w:t>
      </w:r>
      <w:r w:rsidRPr="002F3267" w:rsidDel="00855E3B">
        <w:rPr>
          <w:color w:val="000000" w:themeColor="text1"/>
          <w:sz w:val="22"/>
          <w:szCs w:val="22"/>
        </w:rPr>
        <w:t xml:space="preserve">The University of Manchester is the Data Controller for this project. </w:t>
      </w:r>
      <w:r w:rsidRPr="002F3267">
        <w:rPr>
          <w:sz w:val="22"/>
          <w:szCs w:val="22"/>
        </w:rPr>
        <w:t>This means that we are responsible for making sure your personal information is kept secure, confidential and used only in the way you have been told it will be used.</w:t>
      </w:r>
      <w:r w:rsidRPr="002F3267">
        <w:rPr>
          <w:color w:val="FF0000"/>
          <w:sz w:val="22"/>
          <w:szCs w:val="22"/>
        </w:rPr>
        <w:t xml:space="preserve"> </w:t>
      </w:r>
      <w:r w:rsidRPr="002F3267">
        <w:rPr>
          <w:color w:val="000000" w:themeColor="text1"/>
          <w:sz w:val="22"/>
          <w:szCs w:val="22"/>
        </w:rPr>
        <w:t>All researchers are trained with this in mind, and your data will be looked after in the following way:</w:t>
      </w:r>
    </w:p>
    <w:p w14:paraId="3C90662B" w14:textId="77777777" w:rsidR="00DB19CA" w:rsidRPr="002F3267" w:rsidRDefault="00DB19CA" w:rsidP="00CB3866">
      <w:pPr>
        <w:spacing w:line="360" w:lineRule="auto"/>
        <w:rPr>
          <w:color w:val="000000" w:themeColor="text1"/>
          <w:sz w:val="22"/>
          <w:szCs w:val="22"/>
        </w:rPr>
      </w:pPr>
      <w:bookmarkStart w:id="0" w:name="_Hlk80093029"/>
      <w:r w:rsidRPr="002F3267">
        <w:rPr>
          <w:color w:val="000000" w:themeColor="text1"/>
          <w:sz w:val="22"/>
          <w:szCs w:val="22"/>
        </w:rPr>
        <w:lastRenderedPageBreak/>
        <w:t>Only the study team at The University of Manchester will have access to your personal information, but they will anonymise it as soon as possible. Your name and any other identifying information will be removed and replaced with a random ID number. Only the research team at the University of Manchester will have access to the key that links this ID number to your personal information. Your consent form will be retained in a locked filing cabinet on University of Manchester premises for audit purposes for up to 5 years. With your consent, we will retain your contact details until the end of the study so that we can keep you informed about the findings of the study (if you have asked for them) and also to inform you about any future studies you have expressed an interest in being contacted about. If you consent to this, your details will be safely stored on University of Manchester servers in a digital folder only accessible to the study team and used only for the purposes described above.</w:t>
      </w:r>
    </w:p>
    <w:p w14:paraId="31B5B99C" w14:textId="77777777" w:rsidR="003A75EB" w:rsidRPr="00D75923" w:rsidRDefault="003A75EB" w:rsidP="003A75EB">
      <w:pPr>
        <w:spacing w:line="360" w:lineRule="auto"/>
        <w:rPr>
          <w:color w:val="000000" w:themeColor="text1"/>
          <w:sz w:val="22"/>
          <w:szCs w:val="22"/>
        </w:rPr>
      </w:pPr>
      <w:r w:rsidRPr="00D75923">
        <w:rPr>
          <w:color w:val="000000" w:themeColor="text1"/>
          <w:sz w:val="22"/>
          <w:szCs w:val="22"/>
        </w:rPr>
        <w:t xml:space="preserve">At the end of the project anonymised data will be stored in the University of Manchester </w:t>
      </w:r>
      <w:r>
        <w:rPr>
          <w:color w:val="000000" w:themeColor="text1"/>
          <w:sz w:val="22"/>
          <w:szCs w:val="22"/>
        </w:rPr>
        <w:t>Research Data Storage service</w:t>
      </w:r>
      <w:r w:rsidRPr="00D75923">
        <w:rPr>
          <w:color w:val="000000" w:themeColor="text1"/>
          <w:sz w:val="22"/>
          <w:szCs w:val="22"/>
        </w:rPr>
        <w:t>.</w:t>
      </w:r>
    </w:p>
    <w:p w14:paraId="12A5C1E2" w14:textId="77777777" w:rsidR="00DB19CA" w:rsidRPr="002F3267" w:rsidRDefault="00DB19CA" w:rsidP="00CB3866">
      <w:pPr>
        <w:spacing w:line="360" w:lineRule="auto"/>
        <w:rPr>
          <w:b/>
          <w:color w:val="000000" w:themeColor="text1"/>
          <w:sz w:val="22"/>
          <w:szCs w:val="22"/>
        </w:rPr>
      </w:pPr>
      <w:r w:rsidRPr="002F3267">
        <w:rPr>
          <w:b/>
          <w:color w:val="000000" w:themeColor="text1"/>
          <w:sz w:val="22"/>
          <w:szCs w:val="22"/>
        </w:rPr>
        <w:t>Potential disclosures:</w:t>
      </w:r>
    </w:p>
    <w:p w14:paraId="7C0BC7E6" w14:textId="1D8B6D87" w:rsidR="00DB19CA" w:rsidRPr="002F3267" w:rsidRDefault="00DB19CA" w:rsidP="00CB3866">
      <w:pPr>
        <w:spacing w:line="360" w:lineRule="auto"/>
        <w:rPr>
          <w:color w:val="000000" w:themeColor="text1"/>
          <w:sz w:val="22"/>
          <w:szCs w:val="22"/>
        </w:rPr>
      </w:pPr>
      <w:r w:rsidRPr="002F3267">
        <w:rPr>
          <w:color w:val="000000" w:themeColor="text1"/>
          <w:sz w:val="22"/>
          <w:szCs w:val="22"/>
        </w:rPr>
        <w:t xml:space="preserve">Audio recordings will be held on a University of Manchester approved encrypted recording device that can only be accessed using a PIN number until they can be transferred to the secure digital storage.  Audio recordings will be transferred from the recording device to secure University of Manchester Storage as soon as possible, checked and then deleted from the recording device. </w:t>
      </w:r>
      <w:r w:rsidR="002F3267" w:rsidRPr="002F3267">
        <w:rPr>
          <w:color w:val="000000" w:themeColor="text1"/>
          <w:sz w:val="22"/>
          <w:szCs w:val="22"/>
        </w:rPr>
        <w:t xml:space="preserve"> Zoom transcriptions will be automatically generated and checked for accuracy by our researcher, Catherine Bowden. </w:t>
      </w:r>
      <w:r w:rsidRPr="002F3267">
        <w:rPr>
          <w:color w:val="000000" w:themeColor="text1"/>
          <w:sz w:val="22"/>
          <w:szCs w:val="22"/>
        </w:rPr>
        <w:t>Recordings will be transcribed (typed up) in a secure environment by a University of Manchester approved transcription service. Any information that could identify you or anyone else you mention will be removed from transcriptions. Audio recordings will be destroyed as soon as possible after transcripts have been checked for accuracy.</w:t>
      </w:r>
    </w:p>
    <w:p w14:paraId="6B00C9B9" w14:textId="77777777" w:rsidR="00DB19CA" w:rsidRPr="002F3267" w:rsidRDefault="00DB19CA" w:rsidP="00CB3866">
      <w:pPr>
        <w:spacing w:line="360" w:lineRule="auto"/>
        <w:rPr>
          <w:color w:val="000000" w:themeColor="text1"/>
          <w:sz w:val="22"/>
          <w:szCs w:val="22"/>
        </w:rPr>
      </w:pPr>
      <w:r w:rsidRPr="002F3267">
        <w:rPr>
          <w:color w:val="000000" w:themeColor="text1"/>
          <w:sz w:val="22"/>
          <w:szCs w:val="22"/>
        </w:rPr>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bookmarkEnd w:id="0"/>
    <w:p w14:paraId="1847B220" w14:textId="77777777" w:rsidR="00DB19CA" w:rsidRDefault="00DB19CA" w:rsidP="00CB3866">
      <w:pPr>
        <w:spacing w:line="360" w:lineRule="auto"/>
        <w:jc w:val="both"/>
        <w:rPr>
          <w:rFonts w:cs="Open Sans"/>
          <w:color w:val="000000" w:themeColor="text1"/>
          <w:sz w:val="22"/>
          <w:szCs w:val="22"/>
          <w:shd w:val="clear" w:color="auto" w:fill="FFFFFF"/>
        </w:rPr>
      </w:pPr>
      <w:r w:rsidRPr="002F3267">
        <w:rPr>
          <w:color w:val="000000" w:themeColor="text1"/>
          <w:sz w:val="22"/>
          <w:szCs w:val="22"/>
        </w:rPr>
        <w:t xml:space="preserve">If you choose to be interviewed using Zoom, </w:t>
      </w:r>
      <w:r w:rsidRPr="002F3267">
        <w:rPr>
          <w:rFonts w:cs="Open Sans"/>
          <w:color w:val="000000" w:themeColor="text1"/>
          <w:sz w:val="22"/>
          <w:szCs w:val="22"/>
          <w:shd w:val="clear" w:color="auto" w:fill="FFFFFF"/>
        </w:rPr>
        <w:t xml:space="preserve">your participation in this research will be recorded in Zoom and your personal data will be processed by Zoom. This may mean that your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the UK </w:t>
      </w:r>
      <w:r w:rsidRPr="002F3267">
        <w:rPr>
          <w:rFonts w:cs="Open Sans"/>
          <w:color w:val="000000" w:themeColor="text1"/>
          <w:sz w:val="22"/>
          <w:szCs w:val="22"/>
          <w:shd w:val="clear" w:color="auto" w:fill="FFFFFF"/>
        </w:rPr>
        <w:lastRenderedPageBreak/>
        <w:t xml:space="preserve">General Data Protection Regulation are in place. The recordings will be removed from the above </w:t>
      </w:r>
      <w:proofErr w:type="gramStart"/>
      <w:r w:rsidRPr="002F3267">
        <w:rPr>
          <w:rFonts w:cs="Open Sans"/>
          <w:color w:val="000000" w:themeColor="text1"/>
          <w:sz w:val="22"/>
          <w:szCs w:val="22"/>
          <w:shd w:val="clear" w:color="auto" w:fill="FFFFFF"/>
        </w:rPr>
        <w:t>third party</w:t>
      </w:r>
      <w:proofErr w:type="gramEnd"/>
      <w:r w:rsidRPr="002F3267">
        <w:rPr>
          <w:rFonts w:cs="Open Sans"/>
          <w:color w:val="000000" w:themeColor="text1"/>
          <w:sz w:val="22"/>
          <w:szCs w:val="22"/>
          <w:shd w:val="clear" w:color="auto" w:fill="FFFFFF"/>
        </w:rPr>
        <w:t xml:space="preserve"> platform and stored on University of Manchester managed file storage as soon as possible following the completion of data collection.</w:t>
      </w:r>
    </w:p>
    <w:p w14:paraId="480EBC7E" w14:textId="6B5427D7" w:rsidR="00A26858" w:rsidRPr="002F3267" w:rsidRDefault="00A26858" w:rsidP="00CB3866">
      <w:pPr>
        <w:spacing w:line="360" w:lineRule="auto"/>
        <w:jc w:val="both"/>
        <w:rPr>
          <w:rFonts w:cs="Open Sans"/>
          <w:color w:val="000000" w:themeColor="text1"/>
          <w:sz w:val="22"/>
          <w:szCs w:val="22"/>
          <w:shd w:val="clear" w:color="auto" w:fill="FFFFFF"/>
        </w:rPr>
      </w:pPr>
      <w:r>
        <w:rPr>
          <w:rFonts w:cs="Open Sans"/>
          <w:iCs/>
          <w:color w:val="000000" w:themeColor="text1"/>
          <w:sz w:val="22"/>
          <w:szCs w:val="22"/>
          <w:shd w:val="clear" w:color="auto" w:fill="FFFFFF"/>
        </w:rPr>
        <w:t xml:space="preserve">If you participate in an interview and wish to receive the Love2Shop voucher </w:t>
      </w:r>
      <w:r w:rsidRPr="00A26858">
        <w:rPr>
          <w:rFonts w:cs="Open Sans"/>
          <w:iCs/>
          <w:color w:val="000000" w:themeColor="text1"/>
          <w:sz w:val="22"/>
          <w:szCs w:val="22"/>
          <w:shd w:val="clear" w:color="auto" w:fill="FFFFFF"/>
        </w:rPr>
        <w:t>as a thank you for your time, your full name and email address will be shared with our Finance department who will send the voucher to you. Your full name and email address will be securely retained by Finance for a period of up to 7 years for audit purposes only and then de</w:t>
      </w:r>
      <w:r>
        <w:rPr>
          <w:rFonts w:cs="Open Sans"/>
          <w:iCs/>
          <w:color w:val="000000" w:themeColor="text1"/>
          <w:sz w:val="22"/>
          <w:szCs w:val="22"/>
          <w:shd w:val="clear" w:color="auto" w:fill="FFFFFF"/>
        </w:rPr>
        <w:t>stroyed. It will not be used by</w:t>
      </w:r>
      <w:r w:rsidRPr="00A26858">
        <w:rPr>
          <w:rFonts w:cs="Open Sans"/>
          <w:iCs/>
          <w:color w:val="000000" w:themeColor="text1"/>
          <w:sz w:val="22"/>
          <w:szCs w:val="22"/>
          <w:shd w:val="clear" w:color="auto" w:fill="FFFFFF"/>
        </w:rPr>
        <w:t xml:space="preserve"> them for any other purpose.</w:t>
      </w:r>
    </w:p>
    <w:p w14:paraId="1189291B" w14:textId="77777777" w:rsidR="00DB19CA" w:rsidRPr="002F3267" w:rsidRDefault="00DB19CA" w:rsidP="00CB3866">
      <w:pPr>
        <w:pStyle w:val="NormalWeb"/>
        <w:shd w:val="clear" w:color="auto" w:fill="FFFFFF"/>
        <w:spacing w:after="200" w:afterAutospacing="0" w:line="360" w:lineRule="auto"/>
        <w:rPr>
          <w:rFonts w:asciiTheme="minorHAnsi" w:hAnsiTheme="minorHAnsi" w:cs="Arial"/>
          <w:b/>
          <w:color w:val="000000" w:themeColor="text1"/>
          <w:sz w:val="22"/>
          <w:szCs w:val="22"/>
        </w:rPr>
      </w:pPr>
      <w:r w:rsidRPr="002F3267">
        <w:rPr>
          <w:rFonts w:asciiTheme="minorHAnsi" w:hAnsiTheme="minorHAnsi" w:cs="Arial"/>
          <w:b/>
          <w:color w:val="000000" w:themeColor="text1"/>
          <w:sz w:val="22"/>
          <w:szCs w:val="22"/>
        </w:rPr>
        <w:t>Sharing data:</w:t>
      </w:r>
    </w:p>
    <w:p w14:paraId="55FA9C1E" w14:textId="77777777" w:rsidR="00DB19CA" w:rsidRPr="002F3267" w:rsidRDefault="00DB19CA" w:rsidP="00CB3866">
      <w:pPr>
        <w:pStyle w:val="NormalWeb"/>
        <w:shd w:val="clear" w:color="auto" w:fill="FFFFFF"/>
        <w:spacing w:after="200" w:afterAutospacing="0" w:line="360" w:lineRule="auto"/>
        <w:rPr>
          <w:rFonts w:ascii="FrutigerLight" w:hAnsi="FrutigerLight" w:cs="Arial"/>
          <w:b/>
          <w:bCs/>
          <w:color w:val="000000" w:themeColor="text1"/>
          <w:sz w:val="22"/>
          <w:szCs w:val="22"/>
        </w:rPr>
      </w:pPr>
      <w:r w:rsidRPr="002F3267">
        <w:rPr>
          <w:rFonts w:asciiTheme="minorHAnsi" w:hAnsiTheme="minorHAnsi" w:cs="Arial"/>
          <w:color w:val="000000" w:themeColor="text1"/>
          <w:sz w:val="22"/>
          <w:szCs w:val="22"/>
        </w:rPr>
        <w:t xml:space="preserve">When you agree to take part in a research study and with your informed consent, the information about you may be provided to researchers running other studies here or at other organisations. With your consent your anonymised information will be shared in order to support additional research in accordance with </w:t>
      </w:r>
      <w:r w:rsidRPr="002F3267">
        <w:rPr>
          <w:rStyle w:val="Hyperlink"/>
          <w:rFonts w:asciiTheme="minorHAnsi" w:hAnsiTheme="minorHAnsi" w:cs="Arial"/>
          <w:color w:val="000000" w:themeColor="text1"/>
          <w:sz w:val="22"/>
          <w:szCs w:val="22"/>
        </w:rPr>
        <w:t>The University of Manchester’s Research Privacy Notice</w:t>
      </w:r>
      <w:r w:rsidRPr="002F3267">
        <w:rPr>
          <w:rFonts w:ascii="FrutigerLight" w:hAnsi="FrutigerLight" w:cs="Arial"/>
          <w:b/>
          <w:bCs/>
          <w:color w:val="000000" w:themeColor="text1"/>
          <w:sz w:val="22"/>
          <w:szCs w:val="22"/>
        </w:rPr>
        <w:t>.</w:t>
      </w:r>
    </w:p>
    <w:p w14:paraId="0A44044B" w14:textId="77777777" w:rsidR="00DB19CA" w:rsidRPr="002F3267" w:rsidRDefault="00DB19CA" w:rsidP="00CB3866">
      <w:pPr>
        <w:pStyle w:val="NormalWeb"/>
        <w:shd w:val="clear" w:color="auto" w:fill="FFFFFF"/>
        <w:spacing w:after="200" w:afterAutospacing="0" w:line="360" w:lineRule="auto"/>
        <w:rPr>
          <w:rFonts w:ascii="FrutigerLight" w:hAnsi="FrutigerLight" w:cs="Arial"/>
          <w:b/>
          <w:bCs/>
          <w:color w:val="000000" w:themeColor="text1"/>
          <w:sz w:val="22"/>
          <w:szCs w:val="22"/>
        </w:rPr>
      </w:pPr>
      <w:r w:rsidRPr="002F3267">
        <w:rPr>
          <w:rFonts w:asciiTheme="minorHAnsi" w:hAnsiTheme="minorHAnsi" w:cs="Arial"/>
          <w:color w:val="000000" w:themeColor="text1"/>
          <w:sz w:val="22"/>
          <w:szCs w:val="22"/>
        </w:rPr>
        <w:t>This information will not identify you and will not be combined with other information in a way that could identify you. The information will only be used for the purpose of developing insights into what the ideal system for sharing GP data would be, and cannot be used to contact you regarding any other matter. It will not be used to make decisions about future services available to you.</w:t>
      </w:r>
    </w:p>
    <w:p w14:paraId="790971FC" w14:textId="77777777" w:rsidR="002B401B" w:rsidRPr="00913D7D" w:rsidRDefault="002B401B" w:rsidP="00CB3866">
      <w:pPr>
        <w:spacing w:line="360" w:lineRule="auto"/>
        <w:rPr>
          <w:rFonts w:cs="Arial"/>
          <w:b/>
          <w:bCs/>
          <w:sz w:val="28"/>
          <w:szCs w:val="28"/>
          <w:u w:val="single"/>
        </w:rPr>
      </w:pPr>
      <w:r w:rsidRPr="00913D7D">
        <w:rPr>
          <w:rFonts w:cs="Arial"/>
          <w:b/>
          <w:bCs/>
          <w:sz w:val="28"/>
          <w:szCs w:val="28"/>
          <w:u w:val="single"/>
        </w:rPr>
        <w:t xml:space="preserve">What if I have a </w:t>
      </w:r>
      <w:r>
        <w:rPr>
          <w:rFonts w:cs="Arial"/>
          <w:b/>
          <w:bCs/>
          <w:sz w:val="28"/>
          <w:szCs w:val="28"/>
          <w:u w:val="single"/>
        </w:rPr>
        <w:t>c</w:t>
      </w:r>
      <w:r w:rsidRPr="00913D7D">
        <w:rPr>
          <w:rFonts w:cs="Arial"/>
          <w:b/>
          <w:bCs/>
          <w:sz w:val="28"/>
          <w:szCs w:val="28"/>
          <w:u w:val="single"/>
        </w:rPr>
        <w:t>omplaint?</w:t>
      </w:r>
    </w:p>
    <w:p w14:paraId="7A66DBAF" w14:textId="77777777" w:rsidR="002B401B" w:rsidRPr="00361915" w:rsidRDefault="002B401B" w:rsidP="00CB3866">
      <w:pPr>
        <w:pStyle w:val="ListParagraph"/>
        <w:numPr>
          <w:ilvl w:val="0"/>
          <w:numId w:val="1"/>
        </w:numPr>
        <w:spacing w:before="100" w:beforeAutospacing="1" w:line="360" w:lineRule="auto"/>
        <w:ind w:left="357" w:hanging="357"/>
        <w:rPr>
          <w:rFonts w:cs="Arial"/>
          <w:lang w:val="en-US"/>
        </w:rPr>
      </w:pPr>
      <w:r>
        <w:rPr>
          <w:rFonts w:cs="Arial"/>
          <w:b/>
          <w:bCs/>
          <w:lang w:val="en-US"/>
        </w:rPr>
        <w:t>Contact details for complaints</w:t>
      </w:r>
    </w:p>
    <w:p w14:paraId="5706D49D" w14:textId="77777777" w:rsidR="002B401B" w:rsidRDefault="002B401B" w:rsidP="00CB3866">
      <w:pPr>
        <w:spacing w:before="100" w:beforeAutospacing="1" w:line="360" w:lineRule="auto"/>
        <w:rPr>
          <w:rFonts w:cs="Arial"/>
          <w:lang w:val="en-US"/>
        </w:rPr>
      </w:pPr>
      <w:r w:rsidRPr="00685985">
        <w:rPr>
          <w:rFonts w:cs="Arial"/>
          <w:lang w:val="en-US"/>
        </w:rPr>
        <w:t>If you have a</w:t>
      </w:r>
      <w:r>
        <w:rPr>
          <w:rFonts w:cs="Arial"/>
          <w:lang w:val="en-US"/>
        </w:rPr>
        <w:t xml:space="preserve"> complaint that you wish to direct to members of the research team, please contact: </w:t>
      </w:r>
    </w:p>
    <w:p w14:paraId="3C17779B" w14:textId="6E65591B" w:rsidR="002B401B" w:rsidRPr="009D64E1" w:rsidRDefault="002B401B" w:rsidP="00CB3866">
      <w:pPr>
        <w:spacing w:before="100" w:beforeAutospacing="1" w:line="360" w:lineRule="auto"/>
        <w:rPr>
          <w:rFonts w:cs="Arial"/>
          <w:b/>
          <w:iCs/>
          <w:color w:val="000000" w:themeColor="text1"/>
        </w:rPr>
      </w:pPr>
      <w:r w:rsidRPr="009D64E1">
        <w:rPr>
          <w:rFonts w:cs="Arial"/>
          <w:b/>
          <w:iCs/>
          <w:color w:val="000000" w:themeColor="text1"/>
        </w:rPr>
        <w:t>Dr Sarah Devaney, E-MAIL: sarah.devaney@manchester.ac.uk TEL: 0161 275 356</w:t>
      </w:r>
      <w:r w:rsidR="00DB19CA" w:rsidRPr="009D64E1">
        <w:rPr>
          <w:rFonts w:cs="Arial"/>
          <w:b/>
          <w:iCs/>
          <w:color w:val="000000" w:themeColor="text1"/>
        </w:rPr>
        <w:t>5</w:t>
      </w:r>
    </w:p>
    <w:p w14:paraId="6B5456B7" w14:textId="69A93EC7" w:rsidR="002B401B" w:rsidRPr="009D64E1" w:rsidRDefault="002B401B" w:rsidP="00CB3866">
      <w:pPr>
        <w:spacing w:before="100" w:beforeAutospacing="1" w:line="360" w:lineRule="auto"/>
        <w:rPr>
          <w:rFonts w:cs="Arial"/>
          <w:b/>
          <w:iCs/>
          <w:color w:val="000000" w:themeColor="text1"/>
        </w:rPr>
      </w:pPr>
      <w:r w:rsidRPr="009D64E1">
        <w:rPr>
          <w:rFonts w:cs="Arial"/>
          <w:b/>
          <w:iCs/>
          <w:color w:val="000000" w:themeColor="text1"/>
        </w:rPr>
        <w:t xml:space="preserve">OR Professor </w:t>
      </w:r>
      <w:proofErr w:type="spellStart"/>
      <w:r w:rsidRPr="009D64E1">
        <w:rPr>
          <w:rFonts w:cs="Arial"/>
          <w:b/>
          <w:iCs/>
          <w:color w:val="000000" w:themeColor="text1"/>
        </w:rPr>
        <w:t>Søren</w:t>
      </w:r>
      <w:proofErr w:type="spellEnd"/>
      <w:r w:rsidRPr="009D64E1">
        <w:rPr>
          <w:rFonts w:cs="Arial"/>
          <w:b/>
          <w:iCs/>
          <w:color w:val="000000" w:themeColor="text1"/>
        </w:rPr>
        <w:t xml:space="preserve"> Holm, E-MAIL: soren.holm@manchester.ac.uk, TEL: 0161 275</w:t>
      </w:r>
      <w:r w:rsidR="00652CD8" w:rsidRPr="009D64E1">
        <w:rPr>
          <w:rFonts w:cs="Arial"/>
          <w:b/>
          <w:iCs/>
          <w:color w:val="000000" w:themeColor="text1"/>
        </w:rPr>
        <w:t xml:space="preserve"> </w:t>
      </w:r>
      <w:r w:rsidRPr="009D64E1">
        <w:rPr>
          <w:rFonts w:cs="Arial"/>
          <w:b/>
          <w:iCs/>
          <w:color w:val="000000" w:themeColor="text1"/>
        </w:rPr>
        <w:t xml:space="preserve">3588  </w:t>
      </w:r>
    </w:p>
    <w:p w14:paraId="1D8F896B" w14:textId="77777777" w:rsidR="002B401B" w:rsidRDefault="002B401B" w:rsidP="00CB3866">
      <w:pPr>
        <w:spacing w:line="360" w:lineRule="auto"/>
        <w:rPr>
          <w:rFonts w:cs="Arial"/>
          <w:b/>
          <w:bCs/>
          <w:lang w:val="en-US"/>
        </w:rPr>
      </w:pPr>
      <w:r w:rsidRPr="00685985">
        <w:rPr>
          <w:rFonts w:cs="Arial"/>
          <w:b/>
          <w:bCs/>
          <w:lang w:val="en-US"/>
        </w:rPr>
        <w:t xml:space="preserve">If you wish to make a formal complaint </w:t>
      </w:r>
      <w:r>
        <w:rPr>
          <w:rFonts w:cs="Arial"/>
          <w:b/>
          <w:bCs/>
          <w:lang w:val="en-US"/>
        </w:rPr>
        <w:t xml:space="preserve">to someone independent of the research team </w:t>
      </w:r>
      <w:r w:rsidRPr="00685985">
        <w:rPr>
          <w:rFonts w:cs="Arial"/>
          <w:b/>
          <w:bCs/>
          <w:lang w:val="en-US"/>
        </w:rPr>
        <w:t xml:space="preserve">or if you are not satisfied with the response you have gained from the researchers in the first instance then please contact </w:t>
      </w:r>
    </w:p>
    <w:p w14:paraId="269786BE" w14:textId="77777777" w:rsidR="002B401B" w:rsidRDefault="002B401B" w:rsidP="00CB3866">
      <w:pPr>
        <w:spacing w:line="360" w:lineRule="auto"/>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Pr>
          <w:rFonts w:cs="Arial"/>
          <w:lang w:val="en-US"/>
        </w:rPr>
        <w:t>Ethics Manager</w:t>
      </w:r>
      <w:r w:rsidRPr="00685985">
        <w:rPr>
          <w:rFonts w:cs="Arial"/>
          <w:lang w:val="en-US"/>
        </w:rPr>
        <w:t>, Research Office,</w:t>
      </w:r>
      <w:r w:rsidRPr="00685985">
        <w:rPr>
          <w:rFonts w:cs="Arial"/>
        </w:rPr>
        <w:t xml:space="preserve"> Christie Building, </w:t>
      </w:r>
      <w:r>
        <w:rPr>
          <w:rFonts w:cs="Arial"/>
        </w:rPr>
        <w:t xml:space="preserve">The </w:t>
      </w:r>
      <w:r w:rsidRPr="00685985">
        <w:rPr>
          <w:rFonts w:cs="Arial"/>
        </w:rPr>
        <w:t xml:space="preserve">University of Manchester, Oxford Road, Manchester, M13 9PL, </w:t>
      </w:r>
      <w:r w:rsidRPr="00685985">
        <w:rPr>
          <w:rFonts w:cs="Arial"/>
          <w:lang w:val="en-US"/>
        </w:rPr>
        <w:t xml:space="preserve">by emailing: </w:t>
      </w:r>
      <w:hyperlink r:id="rId11" w:history="1">
        <w:r w:rsidRPr="00685985">
          <w:rPr>
            <w:rStyle w:val="Hyperlink"/>
            <w:rFonts w:cs="Arial"/>
            <w:lang w:val="en-US"/>
          </w:rPr>
          <w:t>research.complaints@manchester.ac.uk</w:t>
        </w:r>
      </w:hyperlink>
      <w:r w:rsidRPr="00685985">
        <w:rPr>
          <w:rFonts w:cs="Arial"/>
          <w:lang w:val="en-US"/>
        </w:rPr>
        <w:t>  or by telephoning</w:t>
      </w:r>
      <w:r>
        <w:rPr>
          <w:rFonts w:cs="Arial"/>
          <w:lang w:val="en-US"/>
        </w:rPr>
        <w:t xml:space="preserve"> </w:t>
      </w:r>
      <w:r w:rsidRPr="00685985">
        <w:rPr>
          <w:rFonts w:cs="Arial"/>
          <w:lang w:val="en-US"/>
        </w:rPr>
        <w:t xml:space="preserve">0161 </w:t>
      </w:r>
      <w:r>
        <w:rPr>
          <w:rFonts w:cs="Arial"/>
          <w:lang w:val="en-US"/>
        </w:rPr>
        <w:t>306 8089</w:t>
      </w:r>
      <w:r w:rsidRPr="00685985">
        <w:rPr>
          <w:rFonts w:cs="Arial"/>
          <w:lang w:val="en-US"/>
        </w:rPr>
        <w:t>.</w:t>
      </w:r>
    </w:p>
    <w:p w14:paraId="1E18FBB2" w14:textId="77777777" w:rsidR="002B401B" w:rsidRPr="00685985" w:rsidRDefault="002B401B" w:rsidP="00CB3866">
      <w:pPr>
        <w:spacing w:line="360" w:lineRule="auto"/>
      </w:pPr>
      <w:r>
        <w:lastRenderedPageBreak/>
        <w:t>I</w:t>
      </w:r>
      <w:r w:rsidRPr="00685985">
        <w:t>f you wish to contact us</w:t>
      </w:r>
      <w:r>
        <w:t xml:space="preserve"> about your data protection rights</w:t>
      </w:r>
      <w:r w:rsidRPr="00685985">
        <w:t xml:space="preserve">, please email </w:t>
      </w:r>
      <w:hyperlink r:id="rId12" w:history="1">
        <w:r w:rsidRPr="00647C9B">
          <w:rPr>
            <w:rStyle w:val="Hyperlink"/>
          </w:rPr>
          <w:t>dataprotection@manchester.ac.uk</w:t>
        </w:r>
      </w:hyperlink>
      <w:r>
        <w:t xml:space="preserve"> or write to The Information Governance Office, Christie Building, The University of Manchester, Oxford Road, M13 9PL </w:t>
      </w:r>
      <w:r w:rsidRPr="00685985">
        <w:t>at the University and we will guide</w:t>
      </w:r>
      <w:r>
        <w:t xml:space="preserve"> you</w:t>
      </w:r>
      <w:r w:rsidRPr="00685985">
        <w:t xml:space="preserve"> through the process of exercising your rights.</w:t>
      </w:r>
    </w:p>
    <w:p w14:paraId="3F7C98E1" w14:textId="77777777" w:rsidR="002B401B" w:rsidRPr="000126A5" w:rsidRDefault="002B401B" w:rsidP="00CB3866">
      <w:pPr>
        <w:pStyle w:val="NoSpacing"/>
        <w:spacing w:after="200" w:line="360" w:lineRule="auto"/>
        <w:rPr>
          <w:rFonts w:eastAsiaTheme="minorHAnsi"/>
          <w:sz w:val="22"/>
          <w:szCs w:val="22"/>
        </w:rPr>
      </w:pPr>
      <w:r w:rsidRPr="00685985">
        <w:rPr>
          <w:rFonts w:eastAsiaTheme="minorHAnsi"/>
          <w:sz w:val="22"/>
          <w:szCs w:val="22"/>
        </w:rPr>
        <w:t xml:space="preserve">You also have a right to complain to the </w:t>
      </w:r>
      <w:hyperlink r:id="rId13" w:history="1">
        <w:r w:rsidRPr="00325B65">
          <w:rPr>
            <w:rStyle w:val="Hyperlink"/>
            <w:rFonts w:eastAsiaTheme="minorHAnsi"/>
            <w:sz w:val="22"/>
            <w:szCs w:val="22"/>
          </w:rPr>
          <w:t>Information Commissioner’s Office</w:t>
        </w:r>
      </w:hyperlink>
      <w:r>
        <w:rPr>
          <w:rStyle w:val="Hyperlink"/>
          <w:rFonts w:eastAsiaTheme="minorHAnsi"/>
          <w:sz w:val="22"/>
          <w:szCs w:val="22"/>
        </w:rPr>
        <w:t xml:space="preserve"> about complaints relating to your personal identifiable information </w:t>
      </w:r>
      <w:r w:rsidRPr="00685985">
        <w:rPr>
          <w:rFonts w:eastAsiaTheme="minorHAnsi"/>
          <w:sz w:val="22"/>
          <w:szCs w:val="22"/>
        </w:rPr>
        <w:t xml:space="preserve">Tel 0303 123 1113  </w:t>
      </w:r>
      <w:r w:rsidRPr="000126A5">
        <w:rPr>
          <w:rFonts w:eastAsiaTheme="minorHAnsi"/>
          <w:sz w:val="22"/>
          <w:szCs w:val="22"/>
        </w:rPr>
        <w:t>(</w:t>
      </w:r>
      <w:hyperlink r:id="rId14" w:history="1">
        <w:r w:rsidRPr="002D3145">
          <w:rPr>
            <w:rStyle w:val="Hyperlink"/>
            <w:rFonts w:eastAsiaTheme="minorHAnsi"/>
            <w:sz w:val="22"/>
            <w:szCs w:val="22"/>
          </w:rPr>
          <w:t>https://ico.org.uk/make-a-complaint/</w:t>
        </w:r>
      </w:hyperlink>
      <w:r>
        <w:rPr>
          <w:rFonts w:eastAsiaTheme="minorHAnsi"/>
          <w:sz w:val="22"/>
          <w:szCs w:val="22"/>
        </w:rPr>
        <w:t xml:space="preserve"> </w:t>
      </w:r>
      <w:r w:rsidRPr="000126A5">
        <w:rPr>
          <w:rFonts w:eastAsiaTheme="minorHAnsi"/>
          <w:sz w:val="22"/>
          <w:szCs w:val="22"/>
        </w:rPr>
        <w:t>)</w:t>
      </w:r>
    </w:p>
    <w:p w14:paraId="2A01D8F0" w14:textId="77777777" w:rsidR="002B401B" w:rsidRDefault="002B401B" w:rsidP="00CB3866">
      <w:pPr>
        <w:spacing w:line="360" w:lineRule="auto"/>
        <w:rPr>
          <w:rFonts w:cs="Arial"/>
          <w:b/>
          <w:sz w:val="28"/>
          <w:szCs w:val="28"/>
          <w:u w:val="single"/>
        </w:rPr>
      </w:pPr>
    </w:p>
    <w:p w14:paraId="23EC49ED" w14:textId="77777777" w:rsidR="002B401B" w:rsidRPr="00361915" w:rsidRDefault="002B401B" w:rsidP="00CB3866">
      <w:pPr>
        <w:spacing w:line="360" w:lineRule="auto"/>
        <w:rPr>
          <w:rFonts w:cs="Arial"/>
          <w:b/>
          <w:sz w:val="28"/>
          <w:szCs w:val="28"/>
          <w:u w:val="single"/>
        </w:rPr>
      </w:pPr>
      <w:r>
        <w:rPr>
          <w:rFonts w:cs="Arial"/>
          <w:b/>
          <w:sz w:val="28"/>
          <w:szCs w:val="28"/>
          <w:u w:val="single"/>
        </w:rPr>
        <w:t>Contact Details</w:t>
      </w:r>
    </w:p>
    <w:p w14:paraId="3ADCE1AA" w14:textId="77777777" w:rsidR="002B401B" w:rsidRDefault="002B401B" w:rsidP="00CB3866">
      <w:pPr>
        <w:spacing w:line="360" w:lineRule="auto"/>
        <w:rPr>
          <w:rFonts w:cs="Arial"/>
        </w:rPr>
      </w:pPr>
      <w:r w:rsidRPr="00685985">
        <w:rPr>
          <w:rFonts w:cs="Arial"/>
        </w:rPr>
        <w:t xml:space="preserve">If you have any queries about the study or if you are interested in taking part then </w:t>
      </w:r>
      <w:r>
        <w:rPr>
          <w:rFonts w:cs="Arial"/>
        </w:rPr>
        <w:t>please contact the researcher:</w:t>
      </w:r>
    </w:p>
    <w:p w14:paraId="46CA050F" w14:textId="77777777" w:rsidR="002B401B" w:rsidRPr="000126A5" w:rsidRDefault="002B401B" w:rsidP="009D64E1">
      <w:pPr>
        <w:spacing w:after="0" w:line="240" w:lineRule="auto"/>
        <w:rPr>
          <w:rFonts w:cs="Arial"/>
          <w:b/>
        </w:rPr>
      </w:pPr>
      <w:r w:rsidRPr="000126A5">
        <w:rPr>
          <w:rFonts w:cs="Arial"/>
          <w:b/>
        </w:rPr>
        <w:t>Ms Catherine Bowden</w:t>
      </w:r>
    </w:p>
    <w:p w14:paraId="4F30E32B" w14:textId="77777777" w:rsidR="002B401B" w:rsidRPr="000126A5" w:rsidRDefault="002B401B" w:rsidP="009D64E1">
      <w:pPr>
        <w:spacing w:after="0" w:line="240" w:lineRule="auto"/>
        <w:rPr>
          <w:rFonts w:cs="Arial"/>
          <w:b/>
        </w:rPr>
      </w:pPr>
      <w:r w:rsidRPr="000126A5">
        <w:rPr>
          <w:rFonts w:cs="Arial"/>
          <w:b/>
        </w:rPr>
        <w:t>Department of Law</w:t>
      </w:r>
    </w:p>
    <w:p w14:paraId="2187D6D8" w14:textId="77777777" w:rsidR="002B401B" w:rsidRPr="000126A5" w:rsidRDefault="002B401B" w:rsidP="009D64E1">
      <w:pPr>
        <w:spacing w:after="0" w:line="240" w:lineRule="auto"/>
        <w:rPr>
          <w:rFonts w:cs="Arial"/>
          <w:b/>
        </w:rPr>
      </w:pPr>
      <w:r w:rsidRPr="000126A5">
        <w:rPr>
          <w:rFonts w:cs="Arial"/>
          <w:b/>
        </w:rPr>
        <w:t xml:space="preserve">School of Social Sciences </w:t>
      </w:r>
    </w:p>
    <w:p w14:paraId="7349D75C" w14:textId="77777777" w:rsidR="002B401B" w:rsidRPr="000126A5" w:rsidRDefault="002B401B" w:rsidP="009D64E1">
      <w:pPr>
        <w:spacing w:after="0" w:line="240" w:lineRule="auto"/>
        <w:rPr>
          <w:rFonts w:cs="Arial"/>
          <w:b/>
        </w:rPr>
      </w:pPr>
      <w:r w:rsidRPr="000126A5">
        <w:rPr>
          <w:rFonts w:cs="Arial"/>
          <w:b/>
        </w:rPr>
        <w:t>University of Manchester</w:t>
      </w:r>
    </w:p>
    <w:p w14:paraId="72D7DBC8" w14:textId="77777777" w:rsidR="002B401B" w:rsidRPr="000126A5" w:rsidRDefault="002B401B" w:rsidP="009D64E1">
      <w:pPr>
        <w:spacing w:after="0" w:line="240" w:lineRule="auto"/>
        <w:rPr>
          <w:rFonts w:cs="Arial"/>
          <w:b/>
        </w:rPr>
      </w:pPr>
      <w:r w:rsidRPr="000126A5">
        <w:rPr>
          <w:rFonts w:cs="Arial"/>
          <w:b/>
        </w:rPr>
        <w:t>Williamson Building</w:t>
      </w:r>
    </w:p>
    <w:p w14:paraId="5E176F21" w14:textId="77777777" w:rsidR="002B401B" w:rsidRPr="000126A5" w:rsidRDefault="002B401B" w:rsidP="009D64E1">
      <w:pPr>
        <w:spacing w:after="0" w:line="240" w:lineRule="auto"/>
        <w:rPr>
          <w:rFonts w:cs="Arial"/>
          <w:b/>
        </w:rPr>
      </w:pPr>
      <w:r w:rsidRPr="000126A5">
        <w:rPr>
          <w:rFonts w:cs="Arial"/>
          <w:b/>
        </w:rPr>
        <w:t>Oxford Road</w:t>
      </w:r>
    </w:p>
    <w:p w14:paraId="440F3F59" w14:textId="77777777" w:rsidR="002B401B" w:rsidRPr="000126A5" w:rsidRDefault="002B401B" w:rsidP="009D64E1">
      <w:pPr>
        <w:spacing w:after="0" w:line="240" w:lineRule="auto"/>
        <w:rPr>
          <w:rFonts w:cs="Arial"/>
          <w:b/>
        </w:rPr>
      </w:pPr>
      <w:r w:rsidRPr="000126A5">
        <w:rPr>
          <w:rFonts w:cs="Arial"/>
          <w:b/>
        </w:rPr>
        <w:t>Manchester</w:t>
      </w:r>
    </w:p>
    <w:p w14:paraId="38651DAC" w14:textId="08E61E54" w:rsidR="004447EB" w:rsidRDefault="002B401B" w:rsidP="009D64E1">
      <w:pPr>
        <w:spacing w:after="0" w:line="240" w:lineRule="auto"/>
        <w:rPr>
          <w:rFonts w:cs="Arial"/>
          <w:b/>
        </w:rPr>
      </w:pPr>
      <w:r w:rsidRPr="000126A5">
        <w:rPr>
          <w:rFonts w:cs="Arial"/>
          <w:b/>
        </w:rPr>
        <w:t>M13 9PL</w:t>
      </w:r>
    </w:p>
    <w:p w14:paraId="7F263EF9" w14:textId="77777777" w:rsidR="009D64E1" w:rsidRDefault="009D64E1" w:rsidP="009D64E1">
      <w:pPr>
        <w:spacing w:after="0" w:line="240" w:lineRule="auto"/>
        <w:rPr>
          <w:rFonts w:cs="Arial"/>
          <w:b/>
        </w:rPr>
      </w:pPr>
    </w:p>
    <w:p w14:paraId="1A301C70" w14:textId="77777777" w:rsidR="004447EB" w:rsidRPr="000126A5" w:rsidRDefault="004447EB" w:rsidP="00CB3866">
      <w:pPr>
        <w:spacing w:line="360" w:lineRule="auto"/>
        <w:rPr>
          <w:rFonts w:cs="Arial"/>
          <w:b/>
        </w:rPr>
      </w:pPr>
      <w:r>
        <w:rPr>
          <w:rFonts w:cs="Arial"/>
          <w:b/>
        </w:rPr>
        <w:t>Email: catherine.bowden@manchester.ac.uk</w:t>
      </w:r>
    </w:p>
    <w:p w14:paraId="4DEA8109" w14:textId="77777777" w:rsidR="004447EB" w:rsidRPr="000126A5" w:rsidRDefault="004447EB" w:rsidP="00CB3866">
      <w:pPr>
        <w:spacing w:line="360" w:lineRule="auto"/>
        <w:rPr>
          <w:rFonts w:cs="Arial"/>
          <w:b/>
        </w:rPr>
      </w:pPr>
    </w:p>
    <w:p w14:paraId="7F749CA9" w14:textId="2416CFE6" w:rsidR="009D64E1" w:rsidRDefault="009D64E1">
      <w:pPr>
        <w:spacing w:after="0" w:line="240" w:lineRule="auto"/>
        <w:rPr>
          <w:rFonts w:asciiTheme="majorHAnsi" w:eastAsiaTheme="majorEastAsia" w:hAnsiTheme="majorHAnsi" w:cstheme="majorBidi"/>
          <w:color w:val="262626" w:themeColor="text1" w:themeTint="D9"/>
          <w:spacing w:val="-15"/>
          <w:sz w:val="96"/>
          <w:szCs w:val="96"/>
        </w:rPr>
      </w:pPr>
      <w:r>
        <w:br w:type="page"/>
      </w:r>
    </w:p>
    <w:p w14:paraId="37AB0DFC" w14:textId="77777777" w:rsidR="002B401B" w:rsidRDefault="002B401B" w:rsidP="00CB3866">
      <w:pPr>
        <w:pStyle w:val="Title"/>
        <w:spacing w:after="200" w:line="360" w:lineRule="auto"/>
      </w:pPr>
      <w:r>
        <w:lastRenderedPageBreak/>
        <w:t>Additional information in relation to COVID-19</w:t>
      </w:r>
    </w:p>
    <w:p w14:paraId="38444980" w14:textId="77777777" w:rsidR="002B401B" w:rsidRDefault="002B401B" w:rsidP="00CB3866">
      <w:pPr>
        <w:spacing w:line="360" w:lineRule="auto"/>
      </w:pPr>
    </w:p>
    <w:p w14:paraId="2EC47BE2" w14:textId="77777777" w:rsidR="002B401B" w:rsidRDefault="002B401B" w:rsidP="00CB3866">
      <w:pPr>
        <w:spacing w:line="360" w:lineRule="auto"/>
        <w:jc w:val="both"/>
      </w:pPr>
      <w:r>
        <w:t>Due to the current COVID-19 pandemic, we have made some adjustments to the way in which this research study will be conducted that ensures we are adhering to the latest government advice in relation to social distancing as well as taking all reasonable precautions in terms of limiting the spread of the virus. You should carefully consider all of the information provided below before deciding if you still want to take part in this research study. If you choose not to take part, you need to inform research team. If you have any additional queries about any of the information provided, please speak with a member of the research team.</w:t>
      </w:r>
    </w:p>
    <w:p w14:paraId="42D15269" w14:textId="77777777" w:rsidR="002B401B" w:rsidRPr="009668C0" w:rsidRDefault="002B401B" w:rsidP="00CB3866">
      <w:pPr>
        <w:spacing w:line="360" w:lineRule="auto"/>
        <w:jc w:val="both"/>
        <w:rPr>
          <w:b/>
        </w:rPr>
      </w:pPr>
      <w:r>
        <w:rPr>
          <w:b/>
        </w:rPr>
        <w:t>Are there any additional considerations that I need to know about before deciding whether I should take part?</w:t>
      </w:r>
    </w:p>
    <w:p w14:paraId="735360A8" w14:textId="77777777" w:rsidR="002B401B" w:rsidRPr="00CA6BBE" w:rsidRDefault="002B401B" w:rsidP="00CB3866">
      <w:pPr>
        <w:spacing w:line="360" w:lineRule="auto"/>
        <w:jc w:val="both"/>
        <w:rPr>
          <w:color w:val="000000" w:themeColor="text1"/>
        </w:rPr>
      </w:pPr>
      <w:r w:rsidRPr="00CA6BBE">
        <w:rPr>
          <w:color w:val="000000" w:themeColor="text1"/>
        </w:rPr>
        <w:t xml:space="preserve">As with all in-person interactions, if you are taking part in a face-to-face interview there is a risk of possible infection with COVID-19.  To reduce this </w:t>
      </w:r>
      <w:proofErr w:type="gramStart"/>
      <w:r w:rsidRPr="00CA6BBE">
        <w:rPr>
          <w:color w:val="000000" w:themeColor="text1"/>
        </w:rPr>
        <w:t>risk</w:t>
      </w:r>
      <w:proofErr w:type="gramEnd"/>
      <w:r w:rsidRPr="00CA6BBE">
        <w:rPr>
          <w:color w:val="000000" w:themeColor="text1"/>
        </w:rPr>
        <w:t xml:space="preserve"> you should not to take part in face-to-face interviews if you are in a vulnerable group or if you, or anyone you live with has any symptoms of COVID-19.  </w:t>
      </w:r>
    </w:p>
    <w:p w14:paraId="60AFF70E" w14:textId="77777777" w:rsidR="002B401B" w:rsidRPr="00CA6BBE" w:rsidRDefault="002B401B" w:rsidP="00CB3866">
      <w:pPr>
        <w:spacing w:line="360" w:lineRule="auto"/>
        <w:jc w:val="both"/>
        <w:rPr>
          <w:b/>
          <w:color w:val="000000" w:themeColor="text1"/>
        </w:rPr>
      </w:pPr>
      <w:r w:rsidRPr="00CA6BBE">
        <w:rPr>
          <w:b/>
          <w:color w:val="000000" w:themeColor="text1"/>
        </w:rPr>
        <w:t>What additional steps will you take to keep me safe while I take part?</w:t>
      </w:r>
    </w:p>
    <w:p w14:paraId="59A5AED3" w14:textId="77777777" w:rsidR="002B401B" w:rsidRPr="00CA6BBE" w:rsidRDefault="002B401B" w:rsidP="00CB3866">
      <w:pPr>
        <w:spacing w:line="360" w:lineRule="auto"/>
        <w:jc w:val="both"/>
        <w:rPr>
          <w:color w:val="000000" w:themeColor="text1"/>
        </w:rPr>
      </w:pPr>
      <w:r w:rsidRPr="00CA6BBE">
        <w:rPr>
          <w:color w:val="000000" w:themeColor="text1"/>
        </w:rPr>
        <w:t xml:space="preserve">The researchers will not attend face-to-face interviews if they or anyone they live with has symptoms of COVID-19 and steps will be taken to disinfect any equipment used including recording devices.  The researchers are happy to wear facemasks if you would be more comfortable with this. </w:t>
      </w:r>
    </w:p>
    <w:p w14:paraId="2B4815E3" w14:textId="77777777" w:rsidR="00DB19CA" w:rsidRPr="00CA6BBE" w:rsidRDefault="002B401B" w:rsidP="00CB3866">
      <w:pPr>
        <w:spacing w:line="360" w:lineRule="auto"/>
        <w:jc w:val="both"/>
        <w:rPr>
          <w:b/>
          <w:color w:val="000000" w:themeColor="text1"/>
        </w:rPr>
      </w:pPr>
      <w:r w:rsidRPr="00CA6BBE">
        <w:rPr>
          <w:b/>
          <w:color w:val="000000" w:themeColor="text1"/>
        </w:rPr>
        <w:t>Is there any additional information that I need to know?</w:t>
      </w:r>
    </w:p>
    <w:p w14:paraId="1A720BA5" w14:textId="2A99E1AF" w:rsidR="002B401B" w:rsidRPr="00CA6BBE" w:rsidRDefault="002B401B" w:rsidP="00CB3866">
      <w:pPr>
        <w:spacing w:line="360" w:lineRule="auto"/>
        <w:jc w:val="both"/>
        <w:rPr>
          <w:b/>
          <w:color w:val="000000" w:themeColor="text1"/>
        </w:rPr>
      </w:pPr>
      <w:r w:rsidRPr="00CA6BBE">
        <w:rPr>
          <w:color w:val="000000" w:themeColor="text1"/>
        </w:rPr>
        <w:t xml:space="preserve">If </w:t>
      </w:r>
      <w:r w:rsidR="00DB19CA" w:rsidRPr="00CA6BBE">
        <w:rPr>
          <w:color w:val="000000" w:themeColor="text1"/>
        </w:rPr>
        <w:t xml:space="preserve">you are attending an in-person interview, </w:t>
      </w:r>
      <w:r w:rsidRPr="00CA6BBE">
        <w:rPr>
          <w:color w:val="000000" w:themeColor="text1"/>
        </w:rPr>
        <w:t>please arrive on time (not early or late) to avoid too many participants gathering in the same area.</w:t>
      </w:r>
    </w:p>
    <w:p w14:paraId="24358BAA" w14:textId="77777777" w:rsidR="002B401B" w:rsidRPr="00CA6BBE" w:rsidRDefault="002B401B" w:rsidP="00CB3866">
      <w:pPr>
        <w:spacing w:line="360" w:lineRule="auto"/>
        <w:jc w:val="both"/>
        <w:rPr>
          <w:b/>
          <w:color w:val="000000" w:themeColor="text1"/>
        </w:rPr>
      </w:pPr>
      <w:r w:rsidRPr="00CA6BBE">
        <w:rPr>
          <w:b/>
          <w:color w:val="000000" w:themeColor="text1"/>
        </w:rPr>
        <w:t>Additional data use</w:t>
      </w:r>
    </w:p>
    <w:p w14:paraId="353BC09D" w14:textId="3568CC55" w:rsidR="002B401B" w:rsidRPr="00CA6BBE" w:rsidRDefault="00DB19CA" w:rsidP="00CB3866">
      <w:pPr>
        <w:spacing w:line="360" w:lineRule="auto"/>
        <w:jc w:val="both"/>
        <w:rPr>
          <w:color w:val="000000" w:themeColor="text1"/>
        </w:rPr>
      </w:pPr>
      <w:r w:rsidRPr="00CA6BBE">
        <w:rPr>
          <w:color w:val="000000" w:themeColor="text1"/>
        </w:rPr>
        <w:lastRenderedPageBreak/>
        <w:t xml:space="preserve">We will follow any Government guidance on tracking and tracing COVID-19 which may require us to </w:t>
      </w:r>
      <w:r w:rsidR="002B401B" w:rsidRPr="00CA6BBE">
        <w:rPr>
          <w:color w:val="000000" w:themeColor="text1"/>
        </w:rPr>
        <w:t xml:space="preserve">provide contact details to NHS Track and Trace if it becomes necessary.  </w:t>
      </w:r>
    </w:p>
    <w:p w14:paraId="5059284B" w14:textId="77777777" w:rsidR="002B401B" w:rsidRPr="00CA6BBE" w:rsidRDefault="002B401B" w:rsidP="00CB3866">
      <w:pPr>
        <w:spacing w:line="360" w:lineRule="auto"/>
        <w:jc w:val="both"/>
        <w:rPr>
          <w:color w:val="000000" w:themeColor="text1"/>
        </w:rPr>
      </w:pPr>
      <w:r w:rsidRPr="00CA6BBE">
        <w:rPr>
          <w:b/>
          <w:color w:val="000000" w:themeColor="text1"/>
        </w:rPr>
        <w:t>What if the Government Guidance changes?</w:t>
      </w:r>
    </w:p>
    <w:p w14:paraId="076B963F" w14:textId="77777777" w:rsidR="002B401B" w:rsidRPr="00CA6BBE" w:rsidRDefault="002B401B" w:rsidP="00CB3866">
      <w:pPr>
        <w:spacing w:line="360" w:lineRule="auto"/>
        <w:jc w:val="both"/>
        <w:rPr>
          <w:color w:val="000000" w:themeColor="text1"/>
        </w:rPr>
      </w:pPr>
      <w:r w:rsidRPr="00CA6BBE">
        <w:rPr>
          <w:color w:val="000000" w:themeColor="text1"/>
        </w:rPr>
        <w:t>If Government Guidance changes we will take steps to contact you and make suitable arrangements, such as conducting the interview by telephone.</w:t>
      </w:r>
    </w:p>
    <w:p w14:paraId="456FAFED" w14:textId="77777777" w:rsidR="002B401B" w:rsidRDefault="002B401B" w:rsidP="00CB3866">
      <w:pPr>
        <w:spacing w:line="360" w:lineRule="auto"/>
        <w:jc w:val="both"/>
        <w:rPr>
          <w:b/>
        </w:rPr>
      </w:pPr>
      <w:r w:rsidRPr="00E529D7">
        <w:rPr>
          <w:b/>
        </w:rPr>
        <w:t>What if I have additional queries?</w:t>
      </w:r>
    </w:p>
    <w:p w14:paraId="68BCE40C" w14:textId="77777777" w:rsidR="002B401B" w:rsidRDefault="002B401B" w:rsidP="00CB3866">
      <w:pPr>
        <w:spacing w:line="360" w:lineRule="auto"/>
        <w:rPr>
          <w:rFonts w:cs="Arial"/>
        </w:rPr>
      </w:pPr>
      <w:r w:rsidRPr="00685985">
        <w:rPr>
          <w:rFonts w:cs="Arial"/>
        </w:rPr>
        <w:t>If you have</w:t>
      </w:r>
      <w:r>
        <w:rPr>
          <w:rFonts w:cs="Arial"/>
        </w:rPr>
        <w:t xml:space="preserve"> any queries about the study and the impact of COVID-19 </w:t>
      </w:r>
      <w:r w:rsidRPr="00685985">
        <w:rPr>
          <w:rFonts w:cs="Arial"/>
        </w:rPr>
        <w:t xml:space="preserve">then </w:t>
      </w:r>
      <w:r>
        <w:rPr>
          <w:rFonts w:cs="Arial"/>
        </w:rPr>
        <w:t>please contact the researcher:</w:t>
      </w:r>
    </w:p>
    <w:p w14:paraId="31858F1B" w14:textId="77777777" w:rsidR="002B401B" w:rsidRPr="000126A5" w:rsidRDefault="002B401B" w:rsidP="00CA6BBE">
      <w:pPr>
        <w:spacing w:after="0" w:line="240" w:lineRule="auto"/>
        <w:rPr>
          <w:rFonts w:cs="Arial"/>
          <w:b/>
        </w:rPr>
      </w:pPr>
      <w:r w:rsidRPr="000126A5">
        <w:rPr>
          <w:rFonts w:cs="Arial"/>
          <w:b/>
        </w:rPr>
        <w:t>Ms Catherine Bowden</w:t>
      </w:r>
    </w:p>
    <w:p w14:paraId="6BCFC41D" w14:textId="77777777" w:rsidR="002B401B" w:rsidRPr="000126A5" w:rsidRDefault="002B401B" w:rsidP="00CA6BBE">
      <w:pPr>
        <w:spacing w:after="0" w:line="240" w:lineRule="auto"/>
        <w:rPr>
          <w:rFonts w:cs="Arial"/>
          <w:b/>
        </w:rPr>
      </w:pPr>
      <w:r w:rsidRPr="000126A5">
        <w:rPr>
          <w:rFonts w:cs="Arial"/>
          <w:b/>
        </w:rPr>
        <w:t>Department of Law</w:t>
      </w:r>
    </w:p>
    <w:p w14:paraId="1CA38D6A" w14:textId="77777777" w:rsidR="002B401B" w:rsidRPr="000126A5" w:rsidRDefault="002B401B" w:rsidP="00CA6BBE">
      <w:pPr>
        <w:spacing w:after="0" w:line="240" w:lineRule="auto"/>
        <w:rPr>
          <w:rFonts w:cs="Arial"/>
          <w:b/>
        </w:rPr>
      </w:pPr>
      <w:r w:rsidRPr="000126A5">
        <w:rPr>
          <w:rFonts w:cs="Arial"/>
          <w:b/>
        </w:rPr>
        <w:t xml:space="preserve">School of Social Sciences </w:t>
      </w:r>
    </w:p>
    <w:p w14:paraId="4974DF2B" w14:textId="77777777" w:rsidR="002B401B" w:rsidRPr="000126A5" w:rsidRDefault="002B401B" w:rsidP="00CA6BBE">
      <w:pPr>
        <w:spacing w:after="0" w:line="240" w:lineRule="auto"/>
        <w:rPr>
          <w:rFonts w:cs="Arial"/>
          <w:b/>
        </w:rPr>
      </w:pPr>
      <w:r w:rsidRPr="000126A5">
        <w:rPr>
          <w:rFonts w:cs="Arial"/>
          <w:b/>
        </w:rPr>
        <w:t>University of Manchester</w:t>
      </w:r>
    </w:p>
    <w:p w14:paraId="23A24F49" w14:textId="77777777" w:rsidR="002B401B" w:rsidRPr="000126A5" w:rsidRDefault="002B401B" w:rsidP="00CA6BBE">
      <w:pPr>
        <w:spacing w:after="0" w:line="240" w:lineRule="auto"/>
        <w:rPr>
          <w:rFonts w:cs="Arial"/>
          <w:b/>
        </w:rPr>
      </w:pPr>
      <w:r w:rsidRPr="000126A5">
        <w:rPr>
          <w:rFonts w:cs="Arial"/>
          <w:b/>
        </w:rPr>
        <w:t>Williamson Building</w:t>
      </w:r>
    </w:p>
    <w:p w14:paraId="24C8751E" w14:textId="77777777" w:rsidR="002B401B" w:rsidRPr="000126A5" w:rsidRDefault="002B401B" w:rsidP="00CA6BBE">
      <w:pPr>
        <w:spacing w:after="0" w:line="240" w:lineRule="auto"/>
        <w:rPr>
          <w:rFonts w:cs="Arial"/>
          <w:b/>
        </w:rPr>
      </w:pPr>
      <w:r w:rsidRPr="000126A5">
        <w:rPr>
          <w:rFonts w:cs="Arial"/>
          <w:b/>
        </w:rPr>
        <w:t>Oxford Road</w:t>
      </w:r>
    </w:p>
    <w:p w14:paraId="3941D252" w14:textId="77777777" w:rsidR="002B401B" w:rsidRPr="000126A5" w:rsidRDefault="002B401B" w:rsidP="00CA6BBE">
      <w:pPr>
        <w:spacing w:after="0" w:line="240" w:lineRule="auto"/>
        <w:rPr>
          <w:rFonts w:cs="Arial"/>
          <w:b/>
        </w:rPr>
      </w:pPr>
      <w:r w:rsidRPr="000126A5">
        <w:rPr>
          <w:rFonts w:cs="Arial"/>
          <w:b/>
        </w:rPr>
        <w:t>Manchester</w:t>
      </w:r>
    </w:p>
    <w:p w14:paraId="2D2E6623" w14:textId="77777777" w:rsidR="002B401B" w:rsidRDefault="002B401B" w:rsidP="00CA6BBE">
      <w:pPr>
        <w:spacing w:after="0" w:line="240" w:lineRule="auto"/>
        <w:rPr>
          <w:rFonts w:cs="Arial"/>
          <w:b/>
        </w:rPr>
      </w:pPr>
      <w:r w:rsidRPr="000126A5">
        <w:rPr>
          <w:rFonts w:cs="Arial"/>
          <w:b/>
        </w:rPr>
        <w:t>M13 9PL</w:t>
      </w:r>
    </w:p>
    <w:p w14:paraId="0A15BCFF" w14:textId="77777777" w:rsidR="004447EB" w:rsidRDefault="004447EB" w:rsidP="00CA6BBE">
      <w:pPr>
        <w:spacing w:after="0" w:line="240" w:lineRule="auto"/>
        <w:rPr>
          <w:rFonts w:cs="Arial"/>
          <w:b/>
        </w:rPr>
      </w:pPr>
    </w:p>
    <w:p w14:paraId="7F0036EF" w14:textId="77777777" w:rsidR="004447EB" w:rsidRPr="000126A5" w:rsidRDefault="004447EB" w:rsidP="00CA6BBE">
      <w:pPr>
        <w:spacing w:after="0" w:line="240" w:lineRule="auto"/>
        <w:rPr>
          <w:rFonts w:cs="Arial"/>
          <w:b/>
        </w:rPr>
      </w:pPr>
      <w:r>
        <w:rPr>
          <w:rFonts w:cs="Arial"/>
          <w:b/>
        </w:rPr>
        <w:t>Email: catherine.bowden@manchester.ac.uk</w:t>
      </w:r>
    </w:p>
    <w:p w14:paraId="3589FF59" w14:textId="77777777" w:rsidR="004447EB" w:rsidRPr="000126A5" w:rsidRDefault="004447EB" w:rsidP="00CB3866">
      <w:pPr>
        <w:spacing w:line="360" w:lineRule="auto"/>
        <w:rPr>
          <w:rFonts w:cs="Arial"/>
          <w:b/>
        </w:rPr>
      </w:pPr>
    </w:p>
    <w:p w14:paraId="68111817" w14:textId="77777777" w:rsidR="002B401B" w:rsidRDefault="002B401B" w:rsidP="00CB3866">
      <w:pPr>
        <w:spacing w:line="360" w:lineRule="auto"/>
        <w:rPr>
          <w:color w:val="FF0000"/>
        </w:rPr>
      </w:pPr>
    </w:p>
    <w:p w14:paraId="72D62037" w14:textId="77777777" w:rsidR="002B401B" w:rsidRPr="0091208F" w:rsidRDefault="002B401B" w:rsidP="00CB3866">
      <w:pPr>
        <w:spacing w:line="360" w:lineRule="auto"/>
        <w:rPr>
          <w:rFonts w:cs="Arial"/>
          <w:b/>
        </w:rPr>
      </w:pPr>
    </w:p>
    <w:p w14:paraId="1B9ED378" w14:textId="77777777" w:rsidR="00147A75" w:rsidRDefault="00EF71D6" w:rsidP="00CB3866">
      <w:pPr>
        <w:spacing w:line="360" w:lineRule="auto"/>
      </w:pPr>
    </w:p>
    <w:sectPr w:rsidR="00147A75" w:rsidSect="0069271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26DB5" w14:textId="77777777" w:rsidR="00EF71D6" w:rsidRDefault="00EF71D6">
      <w:pPr>
        <w:spacing w:after="0" w:line="240" w:lineRule="auto"/>
      </w:pPr>
      <w:r>
        <w:separator/>
      </w:r>
    </w:p>
  </w:endnote>
  <w:endnote w:type="continuationSeparator" w:id="0">
    <w:p w14:paraId="1874C70C" w14:textId="77777777" w:rsidR="00EF71D6" w:rsidRDefault="00EF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Cambria"/>
    <w:panose1 w:val="020B0604020202020204"/>
    <w:charset w:val="00"/>
    <w:family w:val="swiss"/>
    <w:pitch w:val="variable"/>
    <w:sig w:usb0="E00002EF" w:usb1="4000205B" w:usb2="00000028" w:usb3="00000000" w:csb0="0000019F" w:csb1="00000000"/>
  </w:font>
  <w:font w:name="FrutigerLight">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3922549"/>
      <w:docPartObj>
        <w:docPartGallery w:val="Page Numbers (Bottom of Page)"/>
        <w:docPartUnique/>
      </w:docPartObj>
    </w:sdtPr>
    <w:sdtEndPr>
      <w:rPr>
        <w:rStyle w:val="PageNumber"/>
      </w:rPr>
    </w:sdtEndPr>
    <w:sdtContent>
      <w:p w14:paraId="6E94C1E1" w14:textId="0A26C6B8" w:rsidR="009C0413" w:rsidRDefault="009C0413" w:rsidP="002D31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71046" w14:textId="77777777" w:rsidR="009C0413" w:rsidRDefault="009C0413" w:rsidP="009C0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3133853"/>
      <w:docPartObj>
        <w:docPartGallery w:val="Page Numbers (Bottom of Page)"/>
        <w:docPartUnique/>
      </w:docPartObj>
    </w:sdtPr>
    <w:sdtEndPr>
      <w:rPr>
        <w:rStyle w:val="PageNumber"/>
      </w:rPr>
    </w:sdtEndPr>
    <w:sdtContent>
      <w:p w14:paraId="36B7C15E" w14:textId="4257F632" w:rsidR="009C0413" w:rsidRDefault="009C0413" w:rsidP="002D31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6246DE" w14:textId="15DFA020" w:rsidR="009C0413" w:rsidRDefault="00D6689B" w:rsidP="009C0413">
    <w:pPr>
      <w:pStyle w:val="Footer"/>
      <w:ind w:right="360"/>
    </w:pPr>
    <w:r w:rsidRPr="00416411">
      <w:t xml:space="preserve">Version </w:t>
    </w:r>
    <w:r w:rsidR="003A75EB">
      <w:t>6</w:t>
    </w:r>
    <w:r w:rsidR="009C0413">
      <w:t>:</w:t>
    </w:r>
    <w:r w:rsidRPr="00416411">
      <w:t xml:space="preserve"> Date </w:t>
    </w:r>
    <w:r w:rsidR="003A75EB">
      <w:t>1</w:t>
    </w:r>
    <w:r w:rsidR="00C16FD2">
      <w:t>8</w:t>
    </w:r>
    <w:r w:rsidR="003A75EB">
      <w:t>/08</w:t>
    </w:r>
    <w:bookmarkStart w:id="1" w:name="_GoBack"/>
    <w:bookmarkEnd w:id="1"/>
    <w:r w:rsidR="00E909FD">
      <w:t>/2022</w:t>
    </w:r>
    <w:r w:rsidR="009C0413">
      <w:t xml:space="preserve"> </w:t>
    </w:r>
  </w:p>
  <w:p w14:paraId="0A52C1D3" w14:textId="76CB7E63" w:rsidR="00515648" w:rsidRDefault="00D6689B">
    <w:pPr>
      <w:pStyle w:val="Footer"/>
    </w:pPr>
    <w:r w:rsidRPr="00515648">
      <w:t>Ethics Ref:</w:t>
    </w:r>
    <w:r w:rsidR="009C0413" w:rsidRPr="009C0413">
      <w:t xml:space="preserve"> </w:t>
    </w:r>
    <w:r w:rsidR="009C0413">
      <w:t>1528/20120</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30C7" w14:textId="77777777" w:rsidR="007B4CE8" w:rsidRDefault="007B4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6936" w14:textId="77777777" w:rsidR="00EF71D6" w:rsidRDefault="00EF71D6">
      <w:pPr>
        <w:spacing w:after="0" w:line="240" w:lineRule="auto"/>
      </w:pPr>
      <w:r>
        <w:separator/>
      </w:r>
    </w:p>
  </w:footnote>
  <w:footnote w:type="continuationSeparator" w:id="0">
    <w:p w14:paraId="0C4C10DE" w14:textId="77777777" w:rsidR="00EF71D6" w:rsidRDefault="00EF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E09B" w14:textId="77777777" w:rsidR="007B4CE8" w:rsidRDefault="007B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DD63" w14:textId="77777777" w:rsidR="007B4CE8" w:rsidRDefault="007B4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A03C" w14:textId="77777777" w:rsidR="007B4CE8" w:rsidRDefault="007B4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D78"/>
    <w:multiLevelType w:val="hybridMultilevel"/>
    <w:tmpl w:val="11B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9E5491"/>
    <w:multiLevelType w:val="hybridMultilevel"/>
    <w:tmpl w:val="196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A7189"/>
    <w:multiLevelType w:val="hybridMultilevel"/>
    <w:tmpl w:val="D98C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45A77"/>
    <w:multiLevelType w:val="hybridMultilevel"/>
    <w:tmpl w:val="6A9E92AC"/>
    <w:lvl w:ilvl="0" w:tplc="09B2556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1B"/>
    <w:rsid w:val="000107E2"/>
    <w:rsid w:val="00032190"/>
    <w:rsid w:val="00035082"/>
    <w:rsid w:val="00040647"/>
    <w:rsid w:val="00071892"/>
    <w:rsid w:val="000752EB"/>
    <w:rsid w:val="00077989"/>
    <w:rsid w:val="000B07CC"/>
    <w:rsid w:val="000B4C6D"/>
    <w:rsid w:val="000C41F4"/>
    <w:rsid w:val="000D3A9B"/>
    <w:rsid w:val="000F65A1"/>
    <w:rsid w:val="00107687"/>
    <w:rsid w:val="00115B03"/>
    <w:rsid w:val="001447DF"/>
    <w:rsid w:val="00164B9A"/>
    <w:rsid w:val="00167FA7"/>
    <w:rsid w:val="00172A3A"/>
    <w:rsid w:val="00175687"/>
    <w:rsid w:val="001811B9"/>
    <w:rsid w:val="001A4A9D"/>
    <w:rsid w:val="001B40BE"/>
    <w:rsid w:val="001B4A2E"/>
    <w:rsid w:val="001D597E"/>
    <w:rsid w:val="001F31DC"/>
    <w:rsid w:val="00211A75"/>
    <w:rsid w:val="00220408"/>
    <w:rsid w:val="00226E36"/>
    <w:rsid w:val="002416D1"/>
    <w:rsid w:val="0024478E"/>
    <w:rsid w:val="0024796C"/>
    <w:rsid w:val="0025508F"/>
    <w:rsid w:val="002560DB"/>
    <w:rsid w:val="00284880"/>
    <w:rsid w:val="00290E01"/>
    <w:rsid w:val="00296DD2"/>
    <w:rsid w:val="00297363"/>
    <w:rsid w:val="002A5E81"/>
    <w:rsid w:val="002B401B"/>
    <w:rsid w:val="002C0BDD"/>
    <w:rsid w:val="002C17B3"/>
    <w:rsid w:val="002C3BA1"/>
    <w:rsid w:val="002C60E5"/>
    <w:rsid w:val="002C6E5A"/>
    <w:rsid w:val="002D797A"/>
    <w:rsid w:val="002F3267"/>
    <w:rsid w:val="002F4FE4"/>
    <w:rsid w:val="00300C0E"/>
    <w:rsid w:val="00305782"/>
    <w:rsid w:val="00306E06"/>
    <w:rsid w:val="003101D1"/>
    <w:rsid w:val="003125C0"/>
    <w:rsid w:val="003162AC"/>
    <w:rsid w:val="00367040"/>
    <w:rsid w:val="00373FC4"/>
    <w:rsid w:val="00374BD9"/>
    <w:rsid w:val="00382DF3"/>
    <w:rsid w:val="00387C53"/>
    <w:rsid w:val="00390524"/>
    <w:rsid w:val="003A75EB"/>
    <w:rsid w:val="003B2123"/>
    <w:rsid w:val="003B2174"/>
    <w:rsid w:val="003C3E91"/>
    <w:rsid w:val="003C45B6"/>
    <w:rsid w:val="003D2489"/>
    <w:rsid w:val="003D3FA8"/>
    <w:rsid w:val="003E1EE2"/>
    <w:rsid w:val="003E23A6"/>
    <w:rsid w:val="003E3C2F"/>
    <w:rsid w:val="003F0F91"/>
    <w:rsid w:val="003F15E9"/>
    <w:rsid w:val="004153D2"/>
    <w:rsid w:val="00444181"/>
    <w:rsid w:val="004447EB"/>
    <w:rsid w:val="00472205"/>
    <w:rsid w:val="004B4271"/>
    <w:rsid w:val="004D1180"/>
    <w:rsid w:val="004F00B1"/>
    <w:rsid w:val="004F45C3"/>
    <w:rsid w:val="004F47C8"/>
    <w:rsid w:val="004F5ED2"/>
    <w:rsid w:val="0051316C"/>
    <w:rsid w:val="0051600C"/>
    <w:rsid w:val="005208F7"/>
    <w:rsid w:val="00527846"/>
    <w:rsid w:val="005369BD"/>
    <w:rsid w:val="00540998"/>
    <w:rsid w:val="005424FA"/>
    <w:rsid w:val="005460BC"/>
    <w:rsid w:val="00551D60"/>
    <w:rsid w:val="005569EF"/>
    <w:rsid w:val="005610B2"/>
    <w:rsid w:val="005768B3"/>
    <w:rsid w:val="00591068"/>
    <w:rsid w:val="00592B01"/>
    <w:rsid w:val="00595800"/>
    <w:rsid w:val="005A502B"/>
    <w:rsid w:val="005B724D"/>
    <w:rsid w:val="005C792C"/>
    <w:rsid w:val="005D056B"/>
    <w:rsid w:val="005D520B"/>
    <w:rsid w:val="005E561D"/>
    <w:rsid w:val="005F6271"/>
    <w:rsid w:val="005F77C1"/>
    <w:rsid w:val="005F7DF2"/>
    <w:rsid w:val="00601F61"/>
    <w:rsid w:val="00604EFE"/>
    <w:rsid w:val="00610EC0"/>
    <w:rsid w:val="00614474"/>
    <w:rsid w:val="00622674"/>
    <w:rsid w:val="00641828"/>
    <w:rsid w:val="00642E99"/>
    <w:rsid w:val="00645E9C"/>
    <w:rsid w:val="0064670A"/>
    <w:rsid w:val="00650DD9"/>
    <w:rsid w:val="00652CD8"/>
    <w:rsid w:val="00693DB3"/>
    <w:rsid w:val="006D2E2F"/>
    <w:rsid w:val="006D474A"/>
    <w:rsid w:val="00704EC9"/>
    <w:rsid w:val="007107B0"/>
    <w:rsid w:val="00712A91"/>
    <w:rsid w:val="007275F0"/>
    <w:rsid w:val="007343B2"/>
    <w:rsid w:val="00741F9C"/>
    <w:rsid w:val="00745067"/>
    <w:rsid w:val="00745412"/>
    <w:rsid w:val="007610A8"/>
    <w:rsid w:val="00765243"/>
    <w:rsid w:val="007739EF"/>
    <w:rsid w:val="007775CE"/>
    <w:rsid w:val="00786F0A"/>
    <w:rsid w:val="00795A09"/>
    <w:rsid w:val="007A349B"/>
    <w:rsid w:val="007B4CE8"/>
    <w:rsid w:val="007B68EF"/>
    <w:rsid w:val="007C08AB"/>
    <w:rsid w:val="007F5487"/>
    <w:rsid w:val="00826FBE"/>
    <w:rsid w:val="00831514"/>
    <w:rsid w:val="00836413"/>
    <w:rsid w:val="0084153D"/>
    <w:rsid w:val="00855385"/>
    <w:rsid w:val="00877DAB"/>
    <w:rsid w:val="00880BDB"/>
    <w:rsid w:val="00881F86"/>
    <w:rsid w:val="00890CDC"/>
    <w:rsid w:val="00897030"/>
    <w:rsid w:val="008B15ED"/>
    <w:rsid w:val="008B34B6"/>
    <w:rsid w:val="008C3F67"/>
    <w:rsid w:val="008D5F45"/>
    <w:rsid w:val="008E1F54"/>
    <w:rsid w:val="008E4FBD"/>
    <w:rsid w:val="008F0F1B"/>
    <w:rsid w:val="0091211B"/>
    <w:rsid w:val="00922B93"/>
    <w:rsid w:val="00962BC5"/>
    <w:rsid w:val="00967E2F"/>
    <w:rsid w:val="009704F2"/>
    <w:rsid w:val="00977ED5"/>
    <w:rsid w:val="00987F3F"/>
    <w:rsid w:val="0099090C"/>
    <w:rsid w:val="00993B54"/>
    <w:rsid w:val="009A3EF7"/>
    <w:rsid w:val="009B18BC"/>
    <w:rsid w:val="009C0413"/>
    <w:rsid w:val="009C77E1"/>
    <w:rsid w:val="009D64E1"/>
    <w:rsid w:val="009F5BBB"/>
    <w:rsid w:val="00A00A60"/>
    <w:rsid w:val="00A07360"/>
    <w:rsid w:val="00A20AFC"/>
    <w:rsid w:val="00A26858"/>
    <w:rsid w:val="00A420BD"/>
    <w:rsid w:val="00A5306F"/>
    <w:rsid w:val="00A60B96"/>
    <w:rsid w:val="00A60BA9"/>
    <w:rsid w:val="00A762F5"/>
    <w:rsid w:val="00A86B03"/>
    <w:rsid w:val="00A870A3"/>
    <w:rsid w:val="00A92987"/>
    <w:rsid w:val="00A93260"/>
    <w:rsid w:val="00AB7A0B"/>
    <w:rsid w:val="00AD4D8B"/>
    <w:rsid w:val="00AF3E98"/>
    <w:rsid w:val="00B10EC0"/>
    <w:rsid w:val="00B135AB"/>
    <w:rsid w:val="00B16D1A"/>
    <w:rsid w:val="00B20161"/>
    <w:rsid w:val="00B457D1"/>
    <w:rsid w:val="00B460B4"/>
    <w:rsid w:val="00B53452"/>
    <w:rsid w:val="00B60930"/>
    <w:rsid w:val="00B6149C"/>
    <w:rsid w:val="00B65C23"/>
    <w:rsid w:val="00B70EF0"/>
    <w:rsid w:val="00B71DBA"/>
    <w:rsid w:val="00B86C4E"/>
    <w:rsid w:val="00BA06E1"/>
    <w:rsid w:val="00BB6508"/>
    <w:rsid w:val="00BC5A37"/>
    <w:rsid w:val="00BF6B86"/>
    <w:rsid w:val="00C00FC4"/>
    <w:rsid w:val="00C046C7"/>
    <w:rsid w:val="00C1334B"/>
    <w:rsid w:val="00C15D39"/>
    <w:rsid w:val="00C16FD2"/>
    <w:rsid w:val="00C26863"/>
    <w:rsid w:val="00C32933"/>
    <w:rsid w:val="00C53976"/>
    <w:rsid w:val="00C6398A"/>
    <w:rsid w:val="00C9147F"/>
    <w:rsid w:val="00CA4178"/>
    <w:rsid w:val="00CA6BBE"/>
    <w:rsid w:val="00CB3866"/>
    <w:rsid w:val="00CC73D4"/>
    <w:rsid w:val="00CD3326"/>
    <w:rsid w:val="00CD73D7"/>
    <w:rsid w:val="00CE2C3C"/>
    <w:rsid w:val="00CF4B2B"/>
    <w:rsid w:val="00D26FC0"/>
    <w:rsid w:val="00D338E0"/>
    <w:rsid w:val="00D37F1C"/>
    <w:rsid w:val="00D45846"/>
    <w:rsid w:val="00D6689B"/>
    <w:rsid w:val="00D83F0D"/>
    <w:rsid w:val="00DA09B7"/>
    <w:rsid w:val="00DA4604"/>
    <w:rsid w:val="00DA58BD"/>
    <w:rsid w:val="00DB19CA"/>
    <w:rsid w:val="00DB2F7C"/>
    <w:rsid w:val="00DF428A"/>
    <w:rsid w:val="00E10793"/>
    <w:rsid w:val="00E12F5A"/>
    <w:rsid w:val="00E3264F"/>
    <w:rsid w:val="00E33531"/>
    <w:rsid w:val="00E72D78"/>
    <w:rsid w:val="00E909FD"/>
    <w:rsid w:val="00EA23CA"/>
    <w:rsid w:val="00EB51F5"/>
    <w:rsid w:val="00EC0F8B"/>
    <w:rsid w:val="00EC337F"/>
    <w:rsid w:val="00EE26B6"/>
    <w:rsid w:val="00EF2D47"/>
    <w:rsid w:val="00EF34C3"/>
    <w:rsid w:val="00EF4B5E"/>
    <w:rsid w:val="00EF71D6"/>
    <w:rsid w:val="00F112D0"/>
    <w:rsid w:val="00F3778F"/>
    <w:rsid w:val="00F4373F"/>
    <w:rsid w:val="00F621DE"/>
    <w:rsid w:val="00F67D7F"/>
    <w:rsid w:val="00F7258B"/>
    <w:rsid w:val="00F769EC"/>
    <w:rsid w:val="00F80AF2"/>
    <w:rsid w:val="00F911EB"/>
    <w:rsid w:val="00F92FFF"/>
    <w:rsid w:val="00F94004"/>
    <w:rsid w:val="00FA37CB"/>
    <w:rsid w:val="00FB28D6"/>
    <w:rsid w:val="00FB2D1F"/>
    <w:rsid w:val="00FC207B"/>
    <w:rsid w:val="00FD01A0"/>
    <w:rsid w:val="00FF1BB1"/>
    <w:rsid w:val="00FF4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FDE9"/>
  <w14:defaultImageDpi w14:val="32767"/>
  <w15:chartTrackingRefBased/>
  <w15:docId w15:val="{C94C4A1A-DC7D-7C49-AFFC-3B7D1FAD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401B"/>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B401B"/>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B401B"/>
    <w:pPr>
      <w:ind w:left="720"/>
      <w:contextualSpacing/>
    </w:pPr>
  </w:style>
  <w:style w:type="character" w:styleId="Hyperlink">
    <w:name w:val="Hyperlink"/>
    <w:basedOn w:val="DefaultParagraphFont"/>
    <w:rsid w:val="002B401B"/>
    <w:rPr>
      <w:color w:val="0000FF"/>
      <w:u w:val="single"/>
    </w:rPr>
  </w:style>
  <w:style w:type="paragraph" w:styleId="NoSpacing">
    <w:name w:val="No Spacing"/>
    <w:uiPriority w:val="1"/>
    <w:qFormat/>
    <w:rsid w:val="002B401B"/>
    <w:rPr>
      <w:rFonts w:eastAsiaTheme="minorEastAsia"/>
      <w:sz w:val="21"/>
      <w:szCs w:val="21"/>
    </w:rPr>
  </w:style>
  <w:style w:type="paragraph" w:styleId="Footer">
    <w:name w:val="footer"/>
    <w:basedOn w:val="Normal"/>
    <w:link w:val="FooterChar"/>
    <w:uiPriority w:val="99"/>
    <w:unhideWhenUsed/>
    <w:rsid w:val="002B4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01B"/>
    <w:rPr>
      <w:rFonts w:eastAsiaTheme="minorEastAsia"/>
      <w:sz w:val="21"/>
      <w:szCs w:val="21"/>
    </w:rPr>
  </w:style>
  <w:style w:type="character" w:styleId="CommentReference">
    <w:name w:val="annotation reference"/>
    <w:basedOn w:val="DefaultParagraphFont"/>
    <w:semiHidden/>
    <w:unhideWhenUsed/>
    <w:rsid w:val="002B401B"/>
    <w:rPr>
      <w:sz w:val="16"/>
      <w:szCs w:val="16"/>
    </w:rPr>
  </w:style>
  <w:style w:type="paragraph" w:styleId="CommentText">
    <w:name w:val="annotation text"/>
    <w:basedOn w:val="Normal"/>
    <w:link w:val="CommentTextChar"/>
    <w:unhideWhenUsed/>
    <w:rsid w:val="002B401B"/>
    <w:pPr>
      <w:spacing w:line="240" w:lineRule="auto"/>
    </w:pPr>
    <w:rPr>
      <w:sz w:val="20"/>
      <w:szCs w:val="20"/>
    </w:rPr>
  </w:style>
  <w:style w:type="character" w:customStyle="1" w:styleId="CommentTextChar">
    <w:name w:val="Comment Text Char"/>
    <w:basedOn w:val="DefaultParagraphFont"/>
    <w:link w:val="CommentText"/>
    <w:rsid w:val="002B401B"/>
    <w:rPr>
      <w:rFonts w:eastAsiaTheme="minorEastAsia"/>
      <w:sz w:val="20"/>
      <w:szCs w:val="20"/>
    </w:rPr>
  </w:style>
  <w:style w:type="paragraph" w:styleId="Title">
    <w:name w:val="Title"/>
    <w:basedOn w:val="Normal"/>
    <w:next w:val="Normal"/>
    <w:link w:val="TitleChar"/>
    <w:uiPriority w:val="10"/>
    <w:qFormat/>
    <w:rsid w:val="002B401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401B"/>
    <w:rPr>
      <w:rFonts w:asciiTheme="majorHAnsi" w:eastAsiaTheme="majorEastAsia" w:hAnsiTheme="majorHAnsi" w:cstheme="majorBidi"/>
      <w:color w:val="262626" w:themeColor="text1" w:themeTint="D9"/>
      <w:spacing w:val="-15"/>
      <w:sz w:val="96"/>
      <w:szCs w:val="96"/>
    </w:rPr>
  </w:style>
  <w:style w:type="paragraph" w:styleId="BalloonText">
    <w:name w:val="Balloon Text"/>
    <w:basedOn w:val="Normal"/>
    <w:link w:val="BalloonTextChar"/>
    <w:uiPriority w:val="99"/>
    <w:semiHidden/>
    <w:unhideWhenUsed/>
    <w:rsid w:val="002B40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401B"/>
    <w:rPr>
      <w:rFonts w:ascii="Times New Roman" w:eastAsiaTheme="minorEastAsia"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86F0A"/>
    <w:rPr>
      <w:b/>
      <w:bCs/>
    </w:rPr>
  </w:style>
  <w:style w:type="character" w:customStyle="1" w:styleId="CommentSubjectChar">
    <w:name w:val="Comment Subject Char"/>
    <w:basedOn w:val="CommentTextChar"/>
    <w:link w:val="CommentSubject"/>
    <w:uiPriority w:val="99"/>
    <w:semiHidden/>
    <w:rsid w:val="00786F0A"/>
    <w:rPr>
      <w:rFonts w:eastAsiaTheme="minorEastAsia"/>
      <w:b/>
      <w:bCs/>
      <w:sz w:val="20"/>
      <w:szCs w:val="20"/>
    </w:rPr>
  </w:style>
  <w:style w:type="paragraph" w:styleId="Header">
    <w:name w:val="header"/>
    <w:basedOn w:val="Normal"/>
    <w:link w:val="HeaderChar"/>
    <w:uiPriority w:val="99"/>
    <w:unhideWhenUsed/>
    <w:rsid w:val="00D45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846"/>
    <w:rPr>
      <w:rFonts w:eastAsiaTheme="minorEastAsia"/>
      <w:sz w:val="21"/>
      <w:szCs w:val="21"/>
    </w:rPr>
  </w:style>
  <w:style w:type="character" w:styleId="PageNumber">
    <w:name w:val="page number"/>
    <w:basedOn w:val="DefaultParagraphFont"/>
    <w:uiPriority w:val="99"/>
    <w:semiHidden/>
    <w:unhideWhenUsed/>
    <w:rsid w:val="009C0413"/>
  </w:style>
  <w:style w:type="character" w:styleId="FollowedHyperlink">
    <w:name w:val="FollowedHyperlink"/>
    <w:basedOn w:val="DefaultParagraphFont"/>
    <w:uiPriority w:val="99"/>
    <w:semiHidden/>
    <w:unhideWhenUsed/>
    <w:rsid w:val="009C0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78579">
      <w:bodyDiv w:val="1"/>
      <w:marLeft w:val="0"/>
      <w:marRight w:val="0"/>
      <w:marTop w:val="0"/>
      <w:marBottom w:val="0"/>
      <w:divBdr>
        <w:top w:val="none" w:sz="0" w:space="0" w:color="auto"/>
        <w:left w:val="none" w:sz="0" w:space="0" w:color="auto"/>
        <w:bottom w:val="none" w:sz="0" w:space="0" w:color="auto"/>
        <w:right w:val="none" w:sz="0" w:space="0" w:color="auto"/>
      </w:divBdr>
    </w:div>
    <w:div w:id="4506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trusts.uk/" TargetMode="External"/><Relationship Id="rId13" Type="http://schemas.openxmlformats.org/officeDocument/2006/relationships/hyperlink" Target="https://ico.org.uk/concer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dataprotection@manchester.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complaints@manchester.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uments.manchester.ac.uk/display.aspx?DocID=3709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ocuments.manchester.ac.uk/display.aspx?DocID=37095" TargetMode="External"/><Relationship Id="rId14" Type="http://schemas.openxmlformats.org/officeDocument/2006/relationships/hyperlink" Target="https://ico.org.uk/make-a-compla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2473</Words>
  <Characters>13678</Characters>
  <Application>Microsoft Office Word</Application>
  <DocSecurity>0</DocSecurity>
  <Lines>192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Bowden</dc:creator>
  <cp:keywords/>
  <dc:description/>
  <cp:lastModifiedBy>Catherine Bowden</cp:lastModifiedBy>
  <cp:revision>10</cp:revision>
  <dcterms:created xsi:type="dcterms:W3CDTF">2022-07-27T08:07:00Z</dcterms:created>
  <dcterms:modified xsi:type="dcterms:W3CDTF">2022-08-18T09:32:00Z</dcterms:modified>
</cp:coreProperties>
</file>