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F39" w:rsidRPr="00FF4AC9" w:rsidRDefault="00FF4AC9" w:rsidP="006D7F39">
      <w:pPr>
        <w:spacing w:before="100" w:beforeAutospacing="1" w:after="100" w:afterAutospacing="1"/>
        <w:rPr>
          <w:rFonts w:asciiTheme="minorHAnsi" w:hAnsiTheme="minorHAnsi"/>
          <w:b/>
          <w:bCs/>
          <w:sz w:val="24"/>
          <w:szCs w:val="18"/>
          <w:lang w:eastAsia="en-GB"/>
        </w:rPr>
      </w:pPr>
      <w:bookmarkStart w:id="0" w:name="_GoBack"/>
      <w:bookmarkEnd w:id="0"/>
      <w:r>
        <w:rPr>
          <w:rFonts w:asciiTheme="minorHAnsi" w:hAnsiTheme="minorHAnsi"/>
          <w:b/>
          <w:bCs/>
          <w:sz w:val="24"/>
          <w:szCs w:val="20"/>
          <w:lang w:eastAsia="en-GB"/>
        </w:rPr>
        <w:t>PILOT GRANTS 2017/18</w:t>
      </w:r>
    </w:p>
    <w:p w:rsidR="00432333" w:rsidRPr="00FF4AC9" w:rsidRDefault="00432333" w:rsidP="006D7F39">
      <w:pPr>
        <w:spacing w:before="100" w:beforeAutospacing="1" w:after="100" w:afterAutospacing="1"/>
        <w:rPr>
          <w:rFonts w:asciiTheme="minorHAnsi" w:hAnsiTheme="minorHAnsi"/>
          <w:b/>
          <w:bCs/>
          <w:szCs w:val="18"/>
          <w:lang w:eastAsia="en-GB"/>
        </w:rPr>
      </w:pPr>
      <w:r w:rsidRPr="00FF4AC9">
        <w:rPr>
          <w:rFonts w:asciiTheme="minorHAnsi" w:hAnsiTheme="minorHAnsi"/>
          <w:b/>
          <w:bCs/>
          <w:szCs w:val="18"/>
          <w:lang w:eastAsia="en-GB"/>
        </w:rPr>
        <w:t>Application deadline</w:t>
      </w:r>
      <w:r w:rsidR="004A183E" w:rsidRPr="00FF4AC9">
        <w:rPr>
          <w:rFonts w:asciiTheme="minorHAnsi" w:hAnsiTheme="minorHAnsi"/>
          <w:b/>
          <w:bCs/>
          <w:szCs w:val="18"/>
          <w:lang w:eastAsia="en-GB"/>
        </w:rPr>
        <w:t xml:space="preserve"> </w:t>
      </w:r>
      <w:r w:rsidR="00B75036" w:rsidRPr="00FF4AC9">
        <w:rPr>
          <w:rFonts w:asciiTheme="minorHAnsi" w:hAnsiTheme="minorHAnsi"/>
          <w:b/>
          <w:bCs/>
          <w:szCs w:val="18"/>
          <w:lang w:eastAsia="en-GB"/>
        </w:rPr>
        <w:t>30 June 2017</w:t>
      </w:r>
      <w:r w:rsidR="004A183E" w:rsidRPr="00FF4AC9">
        <w:rPr>
          <w:rFonts w:asciiTheme="minorHAnsi" w:hAnsiTheme="minorHAnsi"/>
          <w:b/>
          <w:bCs/>
          <w:szCs w:val="18"/>
          <w:lang w:eastAsia="en-GB"/>
        </w:rPr>
        <w:t xml:space="preserve"> </w:t>
      </w:r>
    </w:p>
    <w:p w:rsidR="00B673CB" w:rsidRPr="00FF4AC9" w:rsidRDefault="00B673CB" w:rsidP="006D7F39">
      <w:pPr>
        <w:spacing w:before="100" w:beforeAutospacing="1" w:after="100" w:afterAutospacing="1"/>
        <w:rPr>
          <w:rFonts w:asciiTheme="minorHAnsi" w:hAnsiTheme="minorHAnsi"/>
          <w:b/>
          <w:bCs/>
          <w:szCs w:val="18"/>
          <w:lang w:eastAsia="en-GB"/>
        </w:rPr>
      </w:pPr>
      <w:r w:rsidRPr="00FF4AC9">
        <w:rPr>
          <w:rFonts w:asciiTheme="minorHAnsi" w:hAnsiTheme="minorHAnsi"/>
          <w:b/>
          <w:bCs/>
          <w:szCs w:val="18"/>
          <w:lang w:eastAsia="en-GB"/>
        </w:rPr>
        <w:t>Applications should be e-mailed to: jrri@manchester.ac.uk</w:t>
      </w:r>
    </w:p>
    <w:p w:rsidR="00425E13" w:rsidRPr="00FF4AC9" w:rsidRDefault="006D7F39" w:rsidP="00425E13">
      <w:pPr>
        <w:jc w:val="both"/>
        <w:rPr>
          <w:rFonts w:asciiTheme="minorHAnsi" w:hAnsiTheme="minorHAnsi"/>
          <w:b/>
          <w:bCs/>
          <w:szCs w:val="18"/>
          <w:lang w:eastAsia="en-GB"/>
        </w:rPr>
      </w:pPr>
      <w:r w:rsidRPr="00FF4AC9">
        <w:rPr>
          <w:rFonts w:asciiTheme="minorHAnsi" w:hAnsiTheme="minorHAnsi"/>
          <w:b/>
          <w:bCs/>
          <w:szCs w:val="18"/>
          <w:lang w:eastAsia="en-GB"/>
        </w:rPr>
        <w:t>Overview</w:t>
      </w:r>
    </w:p>
    <w:p w:rsidR="00425E13" w:rsidRPr="00FF4AC9" w:rsidRDefault="00425E13" w:rsidP="00425E13">
      <w:pPr>
        <w:jc w:val="both"/>
        <w:rPr>
          <w:rFonts w:asciiTheme="minorHAnsi" w:hAnsiTheme="minorHAnsi"/>
          <w:b/>
          <w:bCs/>
          <w:szCs w:val="18"/>
          <w:lang w:eastAsia="en-GB"/>
        </w:rPr>
      </w:pPr>
    </w:p>
    <w:p w:rsidR="00B75036" w:rsidRPr="00FF4AC9" w:rsidRDefault="00B75036" w:rsidP="00B75036">
      <w:pPr>
        <w:pStyle w:val="Body"/>
        <w:jc w:val="both"/>
        <w:rPr>
          <w:rFonts w:asciiTheme="minorHAnsi" w:eastAsia="Calibri" w:hAnsiTheme="minorHAnsi" w:cs="Times New Roman"/>
          <w:color w:val="auto"/>
          <w:sz w:val="22"/>
          <w:szCs w:val="18"/>
          <w:bdr w:val="none" w:sz="0" w:space="0" w:color="auto"/>
          <w:lang w:eastAsia="en-GB"/>
        </w:rPr>
      </w:pPr>
      <w:r w:rsidRPr="00FF4AC9">
        <w:rPr>
          <w:rFonts w:asciiTheme="minorHAnsi" w:eastAsia="Calibri" w:hAnsiTheme="minorHAnsi" w:cs="Times New Roman"/>
          <w:color w:val="auto"/>
          <w:sz w:val="22"/>
          <w:szCs w:val="18"/>
          <w:bdr w:val="none" w:sz="0" w:space="0" w:color="auto"/>
          <w:lang w:eastAsia="en-GB"/>
        </w:rPr>
        <w:t xml:space="preserve">The John Rylands Research Institute was established in 2013 as a unique partnership between The University of Manchester Library and the University’s Faculty of Humanities. The Institute promotes research activities linked to our world-leading Special Collections by working with library professionals and academic scholars.  </w:t>
      </w:r>
    </w:p>
    <w:p w:rsidR="00B75036" w:rsidRPr="00FF4AC9" w:rsidRDefault="00B75036" w:rsidP="00B75036">
      <w:pPr>
        <w:pStyle w:val="Body"/>
        <w:jc w:val="both"/>
        <w:rPr>
          <w:rFonts w:asciiTheme="minorHAnsi" w:eastAsia="Calibri" w:hAnsiTheme="minorHAnsi" w:cs="Times New Roman"/>
          <w:color w:val="auto"/>
          <w:sz w:val="22"/>
          <w:szCs w:val="18"/>
          <w:bdr w:val="none" w:sz="0" w:space="0" w:color="auto"/>
          <w:lang w:eastAsia="en-GB"/>
        </w:rPr>
      </w:pPr>
    </w:p>
    <w:p w:rsidR="00B75036" w:rsidRPr="00FF4AC9" w:rsidRDefault="00B75036" w:rsidP="00B75036">
      <w:pPr>
        <w:pStyle w:val="Body"/>
        <w:jc w:val="both"/>
        <w:rPr>
          <w:rFonts w:asciiTheme="minorHAnsi" w:eastAsia="Calibri" w:hAnsiTheme="minorHAnsi" w:cs="Times New Roman"/>
          <w:color w:val="auto"/>
          <w:sz w:val="22"/>
          <w:szCs w:val="18"/>
          <w:bdr w:val="none" w:sz="0" w:space="0" w:color="auto"/>
          <w:lang w:eastAsia="en-GB"/>
        </w:rPr>
      </w:pPr>
      <w:r w:rsidRPr="00FF4AC9">
        <w:rPr>
          <w:rFonts w:asciiTheme="minorHAnsi" w:eastAsia="Calibri" w:hAnsiTheme="minorHAnsi" w:cs="Times New Roman"/>
          <w:color w:val="auto"/>
          <w:sz w:val="22"/>
          <w:szCs w:val="18"/>
          <w:bdr w:val="none" w:sz="0" w:space="0" w:color="auto"/>
          <w:lang w:eastAsia="en-GB"/>
        </w:rPr>
        <w:t xml:space="preserve">The University of Manchester’s Special Collections contain more than 50 languages, and are written on virtually every medium - from papyrus to pixels. We hold some of the most significant printed books and manuscripts ever produced alongside unique archive collections, maps and visual material documenting a wealth of cultural, literary, historical, political and religious traditions from around the world. Though these collections are breathtaking in their importance and their range, they have been little explored. This provides a huge potential for new and important research of the highest quality, learning at all levels and extensive and wide-reaching public engagement collections-based research. </w:t>
      </w:r>
    </w:p>
    <w:p w:rsidR="00B75036" w:rsidRPr="00FF4AC9" w:rsidRDefault="00B75036" w:rsidP="00B75036">
      <w:pPr>
        <w:pStyle w:val="Body"/>
        <w:jc w:val="both"/>
        <w:rPr>
          <w:rFonts w:asciiTheme="minorHAnsi" w:eastAsia="Calibri" w:hAnsiTheme="minorHAnsi" w:cs="Calibri"/>
          <w:sz w:val="22"/>
          <w:szCs w:val="22"/>
        </w:rPr>
      </w:pPr>
    </w:p>
    <w:p w:rsidR="0078507C" w:rsidRPr="00FF4AC9" w:rsidRDefault="0078507C" w:rsidP="00425E13">
      <w:pPr>
        <w:jc w:val="both"/>
        <w:rPr>
          <w:rFonts w:asciiTheme="minorHAnsi" w:hAnsiTheme="minorHAnsi"/>
          <w:color w:val="000000"/>
          <w:szCs w:val="18"/>
          <w:shd w:val="clear" w:color="auto" w:fill="FFFFFF"/>
        </w:rPr>
      </w:pPr>
    </w:p>
    <w:p w:rsidR="006D7F39" w:rsidRPr="00FF4AC9" w:rsidRDefault="00B75036" w:rsidP="00425E13">
      <w:pPr>
        <w:jc w:val="both"/>
        <w:rPr>
          <w:rFonts w:asciiTheme="minorHAnsi" w:hAnsiTheme="minorHAnsi"/>
          <w:b/>
          <w:bCs/>
          <w:szCs w:val="18"/>
          <w:lang w:eastAsia="en-GB"/>
        </w:rPr>
      </w:pPr>
      <w:r w:rsidRPr="00FF4AC9">
        <w:rPr>
          <w:rFonts w:asciiTheme="minorHAnsi" w:hAnsiTheme="minorHAnsi"/>
          <w:b/>
          <w:bCs/>
          <w:szCs w:val="18"/>
          <w:lang w:eastAsia="en-GB"/>
        </w:rPr>
        <w:t>Pilot Grants</w:t>
      </w:r>
    </w:p>
    <w:p w:rsidR="00425E13" w:rsidRPr="00FF4AC9" w:rsidRDefault="00425E13" w:rsidP="00425E13">
      <w:pPr>
        <w:jc w:val="both"/>
        <w:rPr>
          <w:rFonts w:asciiTheme="minorHAnsi" w:hAnsiTheme="minorHAnsi"/>
          <w:b/>
          <w:bCs/>
          <w:szCs w:val="18"/>
          <w:lang w:eastAsia="en-GB"/>
        </w:rPr>
      </w:pPr>
    </w:p>
    <w:p w:rsidR="00B75036" w:rsidRPr="00FF4AC9" w:rsidRDefault="00B75036" w:rsidP="00425E13">
      <w:pPr>
        <w:jc w:val="both"/>
        <w:rPr>
          <w:rFonts w:asciiTheme="minorHAnsi" w:hAnsiTheme="minorHAnsi"/>
          <w:szCs w:val="18"/>
          <w:lang w:eastAsia="en-GB"/>
        </w:rPr>
      </w:pPr>
      <w:r w:rsidRPr="00FF4AC9">
        <w:rPr>
          <w:rFonts w:asciiTheme="minorHAnsi" w:hAnsiTheme="minorHAnsi"/>
          <w:szCs w:val="18"/>
          <w:lang w:eastAsia="en-GB"/>
        </w:rPr>
        <w:t xml:space="preserve">Pilot grants are available to </w:t>
      </w:r>
      <w:r w:rsidR="006D7F39" w:rsidRPr="00FF4AC9">
        <w:rPr>
          <w:rFonts w:asciiTheme="minorHAnsi" w:hAnsiTheme="minorHAnsi"/>
          <w:szCs w:val="18"/>
          <w:lang w:eastAsia="en-GB"/>
        </w:rPr>
        <w:t>academic</w:t>
      </w:r>
      <w:r w:rsidR="0078507C" w:rsidRPr="00FF4AC9">
        <w:rPr>
          <w:rFonts w:asciiTheme="minorHAnsi" w:hAnsiTheme="minorHAnsi"/>
          <w:szCs w:val="18"/>
          <w:lang w:eastAsia="en-GB"/>
        </w:rPr>
        <w:t xml:space="preserve"> and Library</w:t>
      </w:r>
      <w:r w:rsidR="006D7F39" w:rsidRPr="00FF4AC9">
        <w:rPr>
          <w:rFonts w:asciiTheme="minorHAnsi" w:hAnsiTheme="minorHAnsi"/>
          <w:szCs w:val="18"/>
          <w:lang w:eastAsia="en-GB"/>
        </w:rPr>
        <w:t xml:space="preserve"> staff at The</w:t>
      </w:r>
      <w:r w:rsidRPr="00FF4AC9">
        <w:rPr>
          <w:rFonts w:asciiTheme="minorHAnsi" w:hAnsiTheme="minorHAnsi"/>
          <w:szCs w:val="18"/>
          <w:lang w:eastAsia="en-GB"/>
        </w:rPr>
        <w:t xml:space="preserve"> University of Manchester who wish to conduct initial and exploratory research into the Special Collections at The University of Manchester Library in preparation for a larger, externally funded grant bid</w:t>
      </w:r>
      <w:r w:rsidR="00912D96">
        <w:rPr>
          <w:rFonts w:asciiTheme="minorHAnsi" w:hAnsiTheme="minorHAnsi"/>
          <w:szCs w:val="18"/>
          <w:lang w:eastAsia="en-GB"/>
        </w:rPr>
        <w:t xml:space="preserve"> that would be held at the University of Manchester</w:t>
      </w:r>
      <w:r w:rsidRPr="00FF4AC9">
        <w:rPr>
          <w:rFonts w:asciiTheme="minorHAnsi" w:hAnsiTheme="minorHAnsi"/>
          <w:szCs w:val="18"/>
          <w:lang w:eastAsia="en-GB"/>
        </w:rPr>
        <w:t>.</w:t>
      </w:r>
    </w:p>
    <w:p w:rsidR="00B75036" w:rsidRPr="00FF4AC9" w:rsidRDefault="00B75036" w:rsidP="00425E13">
      <w:pPr>
        <w:jc w:val="both"/>
        <w:rPr>
          <w:rFonts w:asciiTheme="minorHAnsi" w:hAnsiTheme="minorHAnsi"/>
          <w:szCs w:val="18"/>
          <w:lang w:eastAsia="en-GB"/>
        </w:rPr>
      </w:pPr>
    </w:p>
    <w:p w:rsidR="00464E92" w:rsidRPr="00FF4AC9" w:rsidRDefault="00B75036" w:rsidP="00425E13">
      <w:pPr>
        <w:jc w:val="both"/>
        <w:rPr>
          <w:rFonts w:asciiTheme="minorHAnsi" w:hAnsiTheme="minorHAnsi"/>
          <w:szCs w:val="18"/>
          <w:lang w:eastAsia="en-GB"/>
        </w:rPr>
      </w:pPr>
      <w:r w:rsidRPr="00FF4AC9">
        <w:rPr>
          <w:rFonts w:asciiTheme="minorHAnsi" w:hAnsiTheme="minorHAnsi"/>
          <w:szCs w:val="18"/>
          <w:lang w:eastAsia="en-GB"/>
        </w:rPr>
        <w:t>G</w:t>
      </w:r>
      <w:r w:rsidR="006D7F39" w:rsidRPr="00FF4AC9">
        <w:rPr>
          <w:rFonts w:asciiTheme="minorHAnsi" w:hAnsiTheme="minorHAnsi"/>
          <w:szCs w:val="18"/>
          <w:lang w:eastAsia="en-GB"/>
        </w:rPr>
        <w:t>rant</w:t>
      </w:r>
      <w:r w:rsidR="004A183E" w:rsidRPr="00FF4AC9">
        <w:rPr>
          <w:rFonts w:asciiTheme="minorHAnsi" w:hAnsiTheme="minorHAnsi"/>
          <w:szCs w:val="18"/>
          <w:lang w:eastAsia="en-GB"/>
        </w:rPr>
        <w:t xml:space="preserve">s </w:t>
      </w:r>
      <w:r w:rsidR="006D7F39" w:rsidRPr="00FF4AC9">
        <w:rPr>
          <w:rFonts w:asciiTheme="minorHAnsi" w:hAnsiTheme="minorHAnsi"/>
          <w:szCs w:val="18"/>
          <w:lang w:eastAsia="en-GB"/>
        </w:rPr>
        <w:t xml:space="preserve">of </w:t>
      </w:r>
      <w:r w:rsidR="00464E92" w:rsidRPr="00FF4AC9">
        <w:rPr>
          <w:rFonts w:asciiTheme="minorHAnsi" w:hAnsiTheme="minorHAnsi"/>
          <w:szCs w:val="18"/>
          <w:lang w:eastAsia="en-GB"/>
        </w:rPr>
        <w:t xml:space="preserve">up to </w:t>
      </w:r>
      <w:r w:rsidR="006D7F39" w:rsidRPr="00FF4AC9">
        <w:rPr>
          <w:rFonts w:asciiTheme="minorHAnsi" w:hAnsiTheme="minorHAnsi"/>
          <w:szCs w:val="18"/>
          <w:lang w:eastAsia="en-GB"/>
        </w:rPr>
        <w:t>£5,000</w:t>
      </w:r>
      <w:r w:rsidR="00464E92" w:rsidRPr="00FF4AC9">
        <w:rPr>
          <w:rFonts w:asciiTheme="minorHAnsi" w:hAnsiTheme="minorHAnsi"/>
          <w:szCs w:val="18"/>
          <w:lang w:eastAsia="en-GB"/>
        </w:rPr>
        <w:t xml:space="preserve"> are available to and cover any activities directly linked to the type of research and grant preparation described above. Possible uses of pilot grants include employing a research assistant</w:t>
      </w:r>
      <w:r w:rsidR="001233EC" w:rsidRPr="00FF4AC9">
        <w:rPr>
          <w:rFonts w:asciiTheme="minorHAnsi" w:hAnsiTheme="minorHAnsi"/>
          <w:szCs w:val="18"/>
          <w:lang w:eastAsia="en-GB"/>
        </w:rPr>
        <w:t xml:space="preserve"> and</w:t>
      </w:r>
      <w:r w:rsidR="00464E92" w:rsidRPr="00FF4AC9">
        <w:rPr>
          <w:rFonts w:asciiTheme="minorHAnsi" w:hAnsiTheme="minorHAnsi"/>
          <w:szCs w:val="18"/>
          <w:lang w:eastAsia="en-GB"/>
        </w:rPr>
        <w:t xml:space="preserve"> supporting teaching buyouts. </w:t>
      </w:r>
      <w:r w:rsidR="001233EC" w:rsidRPr="00FF4AC9">
        <w:rPr>
          <w:rFonts w:asciiTheme="minorHAnsi" w:hAnsiTheme="minorHAnsi"/>
          <w:szCs w:val="18"/>
          <w:lang w:eastAsia="en-GB"/>
        </w:rPr>
        <w:t xml:space="preserve">Please ask </w:t>
      </w:r>
      <w:r w:rsidR="000C5FC1">
        <w:rPr>
          <w:rFonts w:asciiTheme="minorHAnsi" w:hAnsiTheme="minorHAnsi"/>
          <w:szCs w:val="18"/>
          <w:lang w:eastAsia="en-GB"/>
        </w:rPr>
        <w:t xml:space="preserve">the JRRI office </w:t>
      </w:r>
      <w:r w:rsidR="001233EC" w:rsidRPr="00FF4AC9">
        <w:rPr>
          <w:rFonts w:asciiTheme="minorHAnsi" w:hAnsiTheme="minorHAnsi"/>
          <w:szCs w:val="18"/>
          <w:lang w:eastAsia="en-GB"/>
        </w:rPr>
        <w:t>if you are unsure about the eligibility of other forms of expense</w:t>
      </w:r>
      <w:r w:rsidR="000C5FC1">
        <w:rPr>
          <w:rFonts w:asciiTheme="minorHAnsi" w:hAnsiTheme="minorHAnsi"/>
          <w:szCs w:val="18"/>
          <w:lang w:eastAsia="en-GB"/>
        </w:rPr>
        <w:t>, and contact your own</w:t>
      </w:r>
      <w:r w:rsidR="000C5FC1" w:rsidRPr="00FF4AC9">
        <w:rPr>
          <w:rFonts w:asciiTheme="minorHAnsi" w:hAnsiTheme="minorHAnsi"/>
          <w:szCs w:val="18"/>
          <w:lang w:eastAsia="en-GB"/>
        </w:rPr>
        <w:t xml:space="preserve"> research</w:t>
      </w:r>
      <w:r w:rsidR="000C5FC1">
        <w:rPr>
          <w:rFonts w:asciiTheme="minorHAnsi" w:hAnsiTheme="minorHAnsi"/>
          <w:szCs w:val="18"/>
          <w:lang w:eastAsia="en-GB"/>
        </w:rPr>
        <w:t xml:space="preserve"> or administrative office for any help you need calculating costings</w:t>
      </w:r>
      <w:r w:rsidR="001233EC" w:rsidRPr="00FF4AC9">
        <w:rPr>
          <w:rFonts w:asciiTheme="minorHAnsi" w:hAnsiTheme="minorHAnsi"/>
          <w:szCs w:val="18"/>
          <w:lang w:eastAsia="en-GB"/>
        </w:rPr>
        <w:t xml:space="preserve">. </w:t>
      </w:r>
      <w:r w:rsidR="00464E92" w:rsidRPr="00FF4AC9">
        <w:rPr>
          <w:rFonts w:asciiTheme="minorHAnsi" w:hAnsiTheme="minorHAnsi"/>
          <w:szCs w:val="18"/>
          <w:lang w:eastAsia="en-GB"/>
        </w:rPr>
        <w:t>Applications for pilot grants can b</w:t>
      </w:r>
      <w:r w:rsidR="00FF4AC9">
        <w:rPr>
          <w:rFonts w:asciiTheme="minorHAnsi" w:hAnsiTheme="minorHAnsi"/>
          <w:szCs w:val="18"/>
          <w:lang w:eastAsia="en-GB"/>
        </w:rPr>
        <w:t>e made by individuals or groups</w:t>
      </w:r>
      <w:r w:rsidR="00464E92" w:rsidRPr="00FF4AC9">
        <w:rPr>
          <w:rFonts w:asciiTheme="minorHAnsi" w:hAnsiTheme="minorHAnsi"/>
          <w:szCs w:val="18"/>
          <w:lang w:eastAsia="en-GB"/>
        </w:rPr>
        <w:t>.</w:t>
      </w:r>
    </w:p>
    <w:p w:rsidR="00464E92" w:rsidRPr="00FF4AC9" w:rsidRDefault="00464E92" w:rsidP="00425E13">
      <w:pPr>
        <w:jc w:val="both"/>
        <w:rPr>
          <w:rFonts w:asciiTheme="minorHAnsi" w:hAnsiTheme="minorHAnsi"/>
          <w:szCs w:val="18"/>
          <w:lang w:eastAsia="en-GB"/>
        </w:rPr>
      </w:pPr>
    </w:p>
    <w:p w:rsidR="00905610" w:rsidRPr="00FF4AC9" w:rsidRDefault="00C342D4" w:rsidP="00464E92">
      <w:pPr>
        <w:jc w:val="both"/>
        <w:rPr>
          <w:rFonts w:asciiTheme="minorHAnsi" w:hAnsiTheme="minorHAnsi"/>
          <w:b/>
          <w:bCs/>
          <w:szCs w:val="18"/>
          <w:lang w:eastAsia="en-GB"/>
        </w:rPr>
      </w:pPr>
      <w:r w:rsidRPr="00FF4AC9">
        <w:rPr>
          <w:rFonts w:asciiTheme="minorHAnsi" w:hAnsiTheme="minorHAnsi"/>
          <w:szCs w:val="18"/>
          <w:lang w:eastAsia="en-GB"/>
        </w:rPr>
        <w:t xml:space="preserve">All applications are assessed </w:t>
      </w:r>
      <w:r w:rsidR="00425E13" w:rsidRPr="00FF4AC9">
        <w:rPr>
          <w:rFonts w:asciiTheme="minorHAnsi" w:hAnsiTheme="minorHAnsi"/>
          <w:szCs w:val="18"/>
          <w:lang w:eastAsia="en-GB"/>
        </w:rPr>
        <w:t xml:space="preserve">by </w:t>
      </w:r>
      <w:r w:rsidRPr="00FF4AC9">
        <w:rPr>
          <w:rFonts w:asciiTheme="minorHAnsi" w:hAnsiTheme="minorHAnsi"/>
          <w:szCs w:val="18"/>
          <w:lang w:eastAsia="en-GB"/>
        </w:rPr>
        <w:t>the Institute</w:t>
      </w:r>
      <w:r w:rsidR="004A183E" w:rsidRPr="00FF4AC9">
        <w:rPr>
          <w:rFonts w:asciiTheme="minorHAnsi" w:hAnsiTheme="minorHAnsi"/>
          <w:szCs w:val="18"/>
          <w:lang w:eastAsia="en-GB"/>
        </w:rPr>
        <w:t xml:space="preserve"> </w:t>
      </w:r>
      <w:r w:rsidR="00A9778A" w:rsidRPr="00FF4AC9">
        <w:rPr>
          <w:rFonts w:asciiTheme="minorHAnsi" w:hAnsiTheme="minorHAnsi"/>
          <w:szCs w:val="18"/>
          <w:lang w:eastAsia="en-GB"/>
        </w:rPr>
        <w:t>Directors in</w:t>
      </w:r>
      <w:r w:rsidR="0078507C" w:rsidRPr="00FF4AC9">
        <w:rPr>
          <w:rFonts w:asciiTheme="minorHAnsi" w:hAnsiTheme="minorHAnsi"/>
          <w:szCs w:val="18"/>
          <w:lang w:eastAsia="en-GB"/>
        </w:rPr>
        <w:t xml:space="preserve"> consultation with curators and academics</w:t>
      </w:r>
      <w:r w:rsidR="00B75036" w:rsidRPr="00FF4AC9">
        <w:rPr>
          <w:rFonts w:asciiTheme="minorHAnsi" w:hAnsiTheme="minorHAnsi"/>
          <w:szCs w:val="18"/>
          <w:lang w:eastAsia="en-GB"/>
        </w:rPr>
        <w:t xml:space="preserve"> with relevant expertise</w:t>
      </w:r>
      <w:r w:rsidR="0078507C" w:rsidRPr="00FF4AC9">
        <w:rPr>
          <w:rFonts w:asciiTheme="minorHAnsi" w:hAnsiTheme="minorHAnsi"/>
          <w:szCs w:val="18"/>
          <w:lang w:eastAsia="en-GB"/>
        </w:rPr>
        <w:t xml:space="preserve">. </w:t>
      </w:r>
      <w:r w:rsidR="00464E92" w:rsidRPr="00FF4AC9">
        <w:rPr>
          <w:rFonts w:asciiTheme="minorHAnsi" w:hAnsiTheme="minorHAnsi"/>
          <w:szCs w:val="18"/>
          <w:lang w:eastAsia="en-GB"/>
        </w:rPr>
        <w:t>The</w:t>
      </w:r>
      <w:r w:rsidR="004A183E" w:rsidRPr="00FF4AC9">
        <w:rPr>
          <w:rFonts w:asciiTheme="minorHAnsi" w:hAnsiTheme="minorHAnsi"/>
          <w:szCs w:val="18"/>
          <w:lang w:eastAsia="en-GB"/>
        </w:rPr>
        <w:t xml:space="preserve"> successful applicant will receive support from the Institute/School Grant Writer to apply for </w:t>
      </w:r>
      <w:r w:rsidR="00464E92" w:rsidRPr="00FF4AC9">
        <w:rPr>
          <w:rFonts w:asciiTheme="minorHAnsi" w:hAnsiTheme="minorHAnsi"/>
          <w:szCs w:val="18"/>
          <w:lang w:eastAsia="en-GB"/>
        </w:rPr>
        <w:t>the follow-on</w:t>
      </w:r>
      <w:r w:rsidR="004A183E" w:rsidRPr="00FF4AC9">
        <w:rPr>
          <w:rFonts w:asciiTheme="minorHAnsi" w:hAnsiTheme="minorHAnsi"/>
          <w:szCs w:val="18"/>
          <w:lang w:eastAsia="en-GB"/>
        </w:rPr>
        <w:t xml:space="preserve"> funding </w:t>
      </w:r>
      <w:r w:rsidR="00464E92" w:rsidRPr="00FF4AC9">
        <w:rPr>
          <w:rFonts w:asciiTheme="minorHAnsi" w:hAnsiTheme="minorHAnsi"/>
          <w:szCs w:val="18"/>
          <w:lang w:eastAsia="en-GB"/>
        </w:rPr>
        <w:t>based on the research supported by the pilot grant</w:t>
      </w:r>
      <w:r w:rsidR="001233EC" w:rsidRPr="00FF4AC9">
        <w:rPr>
          <w:rFonts w:asciiTheme="minorHAnsi" w:hAnsiTheme="minorHAnsi"/>
          <w:szCs w:val="18"/>
          <w:lang w:eastAsia="en-GB"/>
        </w:rPr>
        <w:t>, which must be submitted to a grant awarding body by an agreed date</w:t>
      </w:r>
      <w:r w:rsidR="00464E92" w:rsidRPr="00FF4AC9">
        <w:rPr>
          <w:rFonts w:asciiTheme="minorHAnsi" w:hAnsiTheme="minorHAnsi"/>
          <w:szCs w:val="18"/>
          <w:lang w:eastAsia="en-GB"/>
        </w:rPr>
        <w:t>.</w:t>
      </w:r>
      <w:r w:rsidR="004A183E" w:rsidRPr="00FF4AC9">
        <w:rPr>
          <w:rFonts w:asciiTheme="minorHAnsi" w:hAnsiTheme="minorHAnsi"/>
          <w:b/>
          <w:bCs/>
          <w:szCs w:val="18"/>
          <w:lang w:eastAsia="en-GB"/>
        </w:rPr>
        <w:t xml:space="preserve"> </w:t>
      </w:r>
    </w:p>
    <w:p w:rsidR="00905610" w:rsidRPr="00FF4AC9" w:rsidRDefault="00905610" w:rsidP="00464E92">
      <w:pPr>
        <w:jc w:val="both"/>
        <w:rPr>
          <w:rFonts w:asciiTheme="minorHAnsi" w:hAnsiTheme="minorHAnsi"/>
          <w:b/>
          <w:bCs/>
          <w:szCs w:val="18"/>
          <w:lang w:eastAsia="en-GB"/>
        </w:rPr>
      </w:pPr>
    </w:p>
    <w:p w:rsidR="004A183E" w:rsidRPr="00FF4AC9" w:rsidRDefault="00905610" w:rsidP="00464E92">
      <w:pPr>
        <w:jc w:val="both"/>
        <w:rPr>
          <w:rFonts w:asciiTheme="minorHAnsi" w:hAnsiTheme="minorHAnsi"/>
          <w:bCs/>
          <w:szCs w:val="18"/>
          <w:lang w:eastAsia="en-GB"/>
        </w:rPr>
      </w:pPr>
      <w:r w:rsidRPr="00FF4AC9">
        <w:rPr>
          <w:rFonts w:asciiTheme="minorHAnsi" w:hAnsiTheme="minorHAnsi"/>
          <w:bCs/>
          <w:szCs w:val="18"/>
          <w:lang w:eastAsia="en-GB"/>
        </w:rPr>
        <w:t>Pre-application advice is available from the Director of the JRRI, Hannah Barker (</w:t>
      </w:r>
      <w:hyperlink r:id="rId8" w:history="1">
        <w:r w:rsidRPr="00FF4AC9">
          <w:rPr>
            <w:rStyle w:val="Hyperlink"/>
            <w:rFonts w:asciiTheme="minorHAnsi" w:hAnsiTheme="minorHAnsi"/>
            <w:bCs/>
            <w:szCs w:val="18"/>
            <w:lang w:eastAsia="en-GB"/>
          </w:rPr>
          <w:t>hannah.barker@manchester.ac.uk</w:t>
        </w:r>
      </w:hyperlink>
      <w:r w:rsidRPr="00FF4AC9">
        <w:rPr>
          <w:rFonts w:asciiTheme="minorHAnsi" w:hAnsiTheme="minorHAnsi"/>
          <w:bCs/>
          <w:szCs w:val="18"/>
          <w:lang w:eastAsia="en-GB"/>
        </w:rPr>
        <w:t>) or the JRRI grant writer, Chloe Jeffries (</w:t>
      </w:r>
      <w:hyperlink r:id="rId9" w:history="1">
        <w:r w:rsidRPr="00FF4AC9">
          <w:rPr>
            <w:rStyle w:val="Hyperlink"/>
            <w:rFonts w:asciiTheme="minorHAnsi" w:hAnsiTheme="minorHAnsi"/>
            <w:bCs/>
            <w:szCs w:val="18"/>
            <w:lang w:eastAsia="en-GB"/>
          </w:rPr>
          <w:t>chloe.jeffries@manchester.ac.uk</w:t>
        </w:r>
      </w:hyperlink>
      <w:r w:rsidRPr="00FF4AC9">
        <w:rPr>
          <w:rFonts w:asciiTheme="minorHAnsi" w:hAnsiTheme="minorHAnsi"/>
          <w:bCs/>
          <w:szCs w:val="18"/>
          <w:lang w:eastAsia="en-GB"/>
        </w:rPr>
        <w:t xml:space="preserve">). Advice on the UML Special Collections can also be directed to either of the joint Heads of Special Collections: </w:t>
      </w:r>
      <w:r w:rsidR="001F6E6C" w:rsidRPr="00FF4AC9">
        <w:rPr>
          <w:rFonts w:asciiTheme="minorHAnsi" w:hAnsiTheme="minorHAnsi"/>
          <w:bCs/>
          <w:szCs w:val="18"/>
          <w:lang w:eastAsia="en-GB"/>
        </w:rPr>
        <w:t xml:space="preserve">Stella Halkyard (stella.halkyard@manchester.ac.uk </w:t>
      </w:r>
      <w:r w:rsidR="001F6E6C">
        <w:rPr>
          <w:rFonts w:asciiTheme="minorHAnsi" w:hAnsiTheme="minorHAnsi"/>
          <w:bCs/>
          <w:szCs w:val="18"/>
          <w:lang w:eastAsia="en-GB"/>
        </w:rPr>
        <w:t xml:space="preserve"> or </w:t>
      </w:r>
      <w:r w:rsidRPr="00FF4AC9">
        <w:rPr>
          <w:rFonts w:asciiTheme="minorHAnsi" w:hAnsiTheme="minorHAnsi"/>
          <w:bCs/>
          <w:szCs w:val="18"/>
          <w:lang w:eastAsia="en-GB"/>
        </w:rPr>
        <w:t>John Hodgson (</w:t>
      </w:r>
      <w:hyperlink r:id="rId10" w:history="1">
        <w:r w:rsidRPr="00FF4AC9">
          <w:rPr>
            <w:rStyle w:val="Hyperlink"/>
            <w:rFonts w:asciiTheme="minorHAnsi" w:hAnsiTheme="minorHAnsi"/>
            <w:bCs/>
            <w:szCs w:val="18"/>
            <w:lang w:eastAsia="en-GB"/>
          </w:rPr>
          <w:t>john.hodgson@manchester.ac.uk</w:t>
        </w:r>
      </w:hyperlink>
      <w:r w:rsidRPr="00FF4AC9">
        <w:rPr>
          <w:rFonts w:asciiTheme="minorHAnsi" w:hAnsiTheme="minorHAnsi"/>
          <w:bCs/>
          <w:szCs w:val="18"/>
          <w:lang w:eastAsia="en-GB"/>
        </w:rPr>
        <w:t>).</w:t>
      </w:r>
    </w:p>
    <w:p w:rsidR="00425E13" w:rsidRPr="00FF4AC9" w:rsidRDefault="00425E13" w:rsidP="00425E13">
      <w:pPr>
        <w:jc w:val="both"/>
        <w:rPr>
          <w:rFonts w:asciiTheme="minorHAnsi" w:hAnsiTheme="minorHAnsi"/>
          <w:bCs/>
          <w:szCs w:val="18"/>
          <w:lang w:eastAsia="en-GB"/>
        </w:rPr>
      </w:pPr>
    </w:p>
    <w:p w:rsidR="00FF4AC9" w:rsidRDefault="00FF4AC9">
      <w:pPr>
        <w:spacing w:after="200" w:line="276" w:lineRule="auto"/>
        <w:rPr>
          <w:rFonts w:asciiTheme="minorHAnsi" w:hAnsiTheme="minorHAnsi"/>
          <w:b/>
          <w:szCs w:val="18"/>
          <w:lang w:eastAsia="en-GB"/>
        </w:rPr>
      </w:pPr>
      <w:r>
        <w:rPr>
          <w:rFonts w:asciiTheme="minorHAnsi" w:hAnsiTheme="minorHAnsi"/>
          <w:b/>
          <w:szCs w:val="18"/>
          <w:lang w:eastAsia="en-GB"/>
        </w:rPr>
        <w:br w:type="page"/>
      </w:r>
    </w:p>
    <w:p w:rsidR="004A183E" w:rsidRPr="00FF4AC9" w:rsidRDefault="00C342D4" w:rsidP="00425E13">
      <w:pPr>
        <w:jc w:val="both"/>
        <w:rPr>
          <w:rFonts w:asciiTheme="minorHAnsi" w:hAnsiTheme="minorHAnsi"/>
          <w:b/>
          <w:szCs w:val="18"/>
          <w:lang w:eastAsia="en-GB"/>
        </w:rPr>
      </w:pPr>
      <w:r w:rsidRPr="00FF4AC9">
        <w:rPr>
          <w:rFonts w:asciiTheme="minorHAnsi" w:hAnsiTheme="minorHAnsi"/>
          <w:b/>
          <w:szCs w:val="18"/>
          <w:lang w:eastAsia="en-GB"/>
        </w:rPr>
        <w:lastRenderedPageBreak/>
        <w:t>Application</w:t>
      </w:r>
      <w:r w:rsidR="00983295" w:rsidRPr="00FF4AC9">
        <w:rPr>
          <w:rFonts w:asciiTheme="minorHAnsi" w:hAnsiTheme="minorHAnsi"/>
          <w:b/>
          <w:szCs w:val="18"/>
          <w:lang w:eastAsia="en-GB"/>
        </w:rPr>
        <w:t xml:space="preserve"> Process</w:t>
      </w:r>
    </w:p>
    <w:p w:rsidR="008E38AC" w:rsidRPr="00FF4AC9" w:rsidRDefault="00A9778A" w:rsidP="00425E13">
      <w:pPr>
        <w:jc w:val="both"/>
        <w:rPr>
          <w:rFonts w:asciiTheme="minorHAnsi" w:hAnsiTheme="minorHAnsi"/>
          <w:szCs w:val="18"/>
          <w:lang w:eastAsia="en-GB"/>
        </w:rPr>
      </w:pPr>
      <w:r w:rsidRPr="00FF4AC9">
        <w:rPr>
          <w:rFonts w:asciiTheme="minorHAnsi" w:hAnsiTheme="minorHAnsi"/>
          <w:szCs w:val="18"/>
          <w:lang w:eastAsia="en-GB"/>
        </w:rPr>
        <w:t>Application</w:t>
      </w:r>
      <w:r w:rsidR="004A183E" w:rsidRPr="00FF4AC9">
        <w:rPr>
          <w:rFonts w:asciiTheme="minorHAnsi" w:hAnsiTheme="minorHAnsi"/>
          <w:szCs w:val="18"/>
          <w:lang w:eastAsia="en-GB"/>
        </w:rPr>
        <w:t xml:space="preserve"> forms are available at:  </w:t>
      </w:r>
      <w:r w:rsidR="008E38AC" w:rsidRPr="00FF4AC9">
        <w:rPr>
          <w:rFonts w:asciiTheme="minorHAnsi" w:hAnsiTheme="minorHAnsi"/>
          <w:szCs w:val="18"/>
        </w:rPr>
        <w:t>http://www.jrri.</w:t>
      </w:r>
      <w:r w:rsidR="00464E92" w:rsidRPr="00FF4AC9">
        <w:rPr>
          <w:rFonts w:asciiTheme="minorHAnsi" w:hAnsiTheme="minorHAnsi"/>
          <w:szCs w:val="18"/>
        </w:rPr>
        <w:t>manchester.ac.uk/opportunities/pilot</w:t>
      </w:r>
    </w:p>
    <w:p w:rsidR="0082340D" w:rsidRPr="00FF4AC9" w:rsidRDefault="0082340D" w:rsidP="00425E13">
      <w:pPr>
        <w:jc w:val="both"/>
        <w:rPr>
          <w:rFonts w:asciiTheme="minorHAnsi" w:hAnsiTheme="minorHAnsi"/>
          <w:szCs w:val="18"/>
          <w:lang w:eastAsia="en-GB"/>
        </w:rPr>
      </w:pPr>
      <w:r w:rsidRPr="00FF4AC9">
        <w:rPr>
          <w:rFonts w:asciiTheme="minorHAnsi" w:hAnsiTheme="minorHAnsi"/>
          <w:szCs w:val="18"/>
          <w:lang w:eastAsia="en-GB"/>
        </w:rPr>
        <w:t>The co</w:t>
      </w:r>
      <w:r w:rsidR="00425E13" w:rsidRPr="00FF4AC9">
        <w:rPr>
          <w:rFonts w:asciiTheme="minorHAnsi" w:hAnsiTheme="minorHAnsi"/>
          <w:szCs w:val="18"/>
          <w:lang w:eastAsia="en-GB"/>
        </w:rPr>
        <w:t>mplete</w:t>
      </w:r>
      <w:r w:rsidR="00324A7F" w:rsidRPr="00FF4AC9">
        <w:rPr>
          <w:rFonts w:asciiTheme="minorHAnsi" w:hAnsiTheme="minorHAnsi"/>
          <w:szCs w:val="18"/>
          <w:lang w:eastAsia="en-GB"/>
        </w:rPr>
        <w:t>d</w:t>
      </w:r>
      <w:r w:rsidR="00425E13" w:rsidRPr="00FF4AC9">
        <w:rPr>
          <w:rFonts w:asciiTheme="minorHAnsi" w:hAnsiTheme="minorHAnsi"/>
          <w:szCs w:val="18"/>
          <w:lang w:eastAsia="en-GB"/>
        </w:rPr>
        <w:t xml:space="preserve"> </w:t>
      </w:r>
      <w:r w:rsidRPr="00FF4AC9">
        <w:rPr>
          <w:rFonts w:asciiTheme="minorHAnsi" w:hAnsiTheme="minorHAnsi"/>
          <w:szCs w:val="18"/>
          <w:lang w:eastAsia="en-GB"/>
        </w:rPr>
        <w:t>application form should include:</w:t>
      </w:r>
    </w:p>
    <w:p w:rsidR="0082340D" w:rsidRPr="00FF4AC9" w:rsidRDefault="0082340D" w:rsidP="00425E13">
      <w:pPr>
        <w:numPr>
          <w:ilvl w:val="0"/>
          <w:numId w:val="2"/>
        </w:numPr>
        <w:jc w:val="both"/>
        <w:rPr>
          <w:rFonts w:asciiTheme="minorHAnsi" w:eastAsia="Times New Roman" w:hAnsiTheme="minorHAnsi"/>
          <w:szCs w:val="18"/>
          <w:lang w:eastAsia="en-GB"/>
        </w:rPr>
      </w:pPr>
      <w:r w:rsidRPr="00FF4AC9">
        <w:rPr>
          <w:rFonts w:asciiTheme="minorHAnsi" w:eastAsia="Times New Roman" w:hAnsiTheme="minorHAnsi"/>
          <w:szCs w:val="18"/>
          <w:lang w:eastAsia="en-GB"/>
        </w:rPr>
        <w:t>The names and affiliation of the application team with contact details for the lead applicant</w:t>
      </w:r>
      <w:r w:rsidR="00FF4AC9">
        <w:rPr>
          <w:rFonts w:asciiTheme="minorHAnsi" w:eastAsia="Times New Roman" w:hAnsiTheme="minorHAnsi"/>
          <w:szCs w:val="18"/>
          <w:lang w:eastAsia="en-GB"/>
        </w:rPr>
        <w:t>.</w:t>
      </w:r>
    </w:p>
    <w:p w:rsidR="0082340D" w:rsidRPr="00FF4AC9" w:rsidRDefault="00464E92" w:rsidP="00425E13">
      <w:pPr>
        <w:numPr>
          <w:ilvl w:val="0"/>
          <w:numId w:val="2"/>
        </w:numPr>
        <w:jc w:val="both"/>
        <w:rPr>
          <w:rFonts w:asciiTheme="minorHAnsi" w:eastAsia="Times New Roman" w:hAnsiTheme="minorHAnsi"/>
          <w:szCs w:val="18"/>
          <w:lang w:eastAsia="en-GB"/>
        </w:rPr>
      </w:pPr>
      <w:r w:rsidRPr="00FF4AC9">
        <w:rPr>
          <w:rFonts w:asciiTheme="minorHAnsi" w:eastAsia="Times New Roman" w:hAnsiTheme="minorHAnsi"/>
          <w:szCs w:val="18"/>
          <w:lang w:eastAsia="en-GB"/>
        </w:rPr>
        <w:t>A s</w:t>
      </w:r>
      <w:r w:rsidR="0082340D" w:rsidRPr="00FF4AC9">
        <w:rPr>
          <w:rFonts w:asciiTheme="minorHAnsi" w:eastAsia="Times New Roman" w:hAnsiTheme="minorHAnsi"/>
          <w:szCs w:val="18"/>
          <w:lang w:eastAsia="en-GB"/>
        </w:rPr>
        <w:t>hort summary of the relevant experience of each person involved (approx. 500 words)</w:t>
      </w:r>
      <w:r w:rsidR="00FF4AC9">
        <w:rPr>
          <w:rFonts w:asciiTheme="minorHAnsi" w:eastAsia="Times New Roman" w:hAnsiTheme="minorHAnsi"/>
          <w:szCs w:val="18"/>
          <w:lang w:eastAsia="en-GB"/>
        </w:rPr>
        <w:t>.</w:t>
      </w:r>
    </w:p>
    <w:p w:rsidR="0082340D" w:rsidRPr="00FF4AC9" w:rsidRDefault="0082340D" w:rsidP="00425E13">
      <w:pPr>
        <w:numPr>
          <w:ilvl w:val="0"/>
          <w:numId w:val="2"/>
        </w:numPr>
        <w:jc w:val="both"/>
        <w:rPr>
          <w:rFonts w:asciiTheme="minorHAnsi" w:eastAsia="Times New Roman" w:hAnsiTheme="minorHAnsi"/>
          <w:szCs w:val="18"/>
          <w:lang w:eastAsia="en-GB"/>
        </w:rPr>
      </w:pPr>
      <w:r w:rsidRPr="00FF4AC9">
        <w:rPr>
          <w:rFonts w:asciiTheme="minorHAnsi" w:eastAsia="Times New Roman" w:hAnsiTheme="minorHAnsi"/>
          <w:szCs w:val="18"/>
          <w:lang w:eastAsia="en-GB"/>
        </w:rPr>
        <w:t>Details of the intended project to include</w:t>
      </w:r>
      <w:r w:rsidR="008E38AC" w:rsidRPr="00FF4AC9">
        <w:rPr>
          <w:rFonts w:asciiTheme="minorHAnsi" w:eastAsia="Times New Roman" w:hAnsiTheme="minorHAnsi"/>
          <w:szCs w:val="18"/>
          <w:lang w:eastAsia="en-GB"/>
        </w:rPr>
        <w:t>:</w:t>
      </w:r>
      <w:r w:rsidRPr="00FF4AC9">
        <w:rPr>
          <w:rFonts w:asciiTheme="minorHAnsi" w:eastAsia="Times New Roman" w:hAnsiTheme="minorHAnsi"/>
          <w:szCs w:val="18"/>
          <w:lang w:eastAsia="en-GB"/>
        </w:rPr>
        <w:t xml:space="preserve"> </w:t>
      </w:r>
      <w:r w:rsidR="00432333" w:rsidRPr="00FF4AC9">
        <w:rPr>
          <w:rFonts w:asciiTheme="minorHAnsi" w:eastAsia="Times New Roman" w:hAnsiTheme="minorHAnsi"/>
          <w:szCs w:val="18"/>
          <w:lang w:eastAsia="en-GB"/>
        </w:rPr>
        <w:t>t</w:t>
      </w:r>
      <w:r w:rsidR="00D17FE4" w:rsidRPr="00FF4AC9">
        <w:rPr>
          <w:rFonts w:asciiTheme="minorHAnsi" w:eastAsia="Times New Roman" w:hAnsiTheme="minorHAnsi"/>
          <w:szCs w:val="18"/>
          <w:lang w:eastAsia="en-GB"/>
        </w:rPr>
        <w:t xml:space="preserve">itle, </w:t>
      </w:r>
      <w:r w:rsidR="00432333" w:rsidRPr="00FF4AC9">
        <w:rPr>
          <w:rFonts w:asciiTheme="minorHAnsi" w:eastAsia="Times New Roman" w:hAnsiTheme="minorHAnsi"/>
          <w:szCs w:val="18"/>
          <w:lang w:eastAsia="en-GB"/>
        </w:rPr>
        <w:t>s</w:t>
      </w:r>
      <w:r w:rsidR="00D17FE4" w:rsidRPr="00FF4AC9">
        <w:rPr>
          <w:rFonts w:asciiTheme="minorHAnsi" w:eastAsia="Times New Roman" w:hAnsiTheme="minorHAnsi"/>
          <w:szCs w:val="18"/>
          <w:lang w:eastAsia="en-GB"/>
        </w:rPr>
        <w:t>tart and</w:t>
      </w:r>
      <w:r w:rsidR="00324A7F" w:rsidRPr="00FF4AC9">
        <w:rPr>
          <w:rFonts w:asciiTheme="minorHAnsi" w:eastAsia="Times New Roman" w:hAnsiTheme="minorHAnsi"/>
          <w:szCs w:val="18"/>
          <w:lang w:eastAsia="en-GB"/>
        </w:rPr>
        <w:t xml:space="preserve"> </w:t>
      </w:r>
      <w:r w:rsidR="00432333" w:rsidRPr="00FF4AC9">
        <w:rPr>
          <w:rFonts w:asciiTheme="minorHAnsi" w:eastAsia="Times New Roman" w:hAnsiTheme="minorHAnsi"/>
          <w:szCs w:val="18"/>
          <w:lang w:eastAsia="en-GB"/>
        </w:rPr>
        <w:t>e</w:t>
      </w:r>
      <w:r w:rsidR="00D17FE4" w:rsidRPr="00FF4AC9">
        <w:rPr>
          <w:rFonts w:asciiTheme="minorHAnsi" w:eastAsia="Times New Roman" w:hAnsiTheme="minorHAnsi"/>
          <w:szCs w:val="18"/>
          <w:lang w:eastAsia="en-GB"/>
        </w:rPr>
        <w:t xml:space="preserve">nd </w:t>
      </w:r>
      <w:r w:rsidR="00432333" w:rsidRPr="00FF4AC9">
        <w:rPr>
          <w:rFonts w:asciiTheme="minorHAnsi" w:eastAsia="Times New Roman" w:hAnsiTheme="minorHAnsi"/>
          <w:szCs w:val="18"/>
          <w:lang w:eastAsia="en-GB"/>
        </w:rPr>
        <w:t>d</w:t>
      </w:r>
      <w:r w:rsidR="00D17FE4" w:rsidRPr="00FF4AC9">
        <w:rPr>
          <w:rFonts w:asciiTheme="minorHAnsi" w:eastAsia="Times New Roman" w:hAnsiTheme="minorHAnsi"/>
          <w:szCs w:val="18"/>
          <w:lang w:eastAsia="en-GB"/>
        </w:rPr>
        <w:t>ate</w:t>
      </w:r>
      <w:r w:rsidR="001233EC" w:rsidRPr="00FF4AC9">
        <w:rPr>
          <w:rFonts w:asciiTheme="minorHAnsi" w:eastAsia="Times New Roman" w:hAnsiTheme="minorHAnsi"/>
          <w:szCs w:val="18"/>
          <w:lang w:eastAsia="en-GB"/>
        </w:rPr>
        <w:t>s</w:t>
      </w:r>
      <w:r w:rsidR="00D17FE4" w:rsidRPr="00FF4AC9">
        <w:rPr>
          <w:rFonts w:asciiTheme="minorHAnsi" w:eastAsia="Times New Roman" w:hAnsiTheme="minorHAnsi"/>
          <w:szCs w:val="18"/>
          <w:lang w:eastAsia="en-GB"/>
        </w:rPr>
        <w:t xml:space="preserve">, </w:t>
      </w:r>
      <w:r w:rsidR="00A9778A" w:rsidRPr="00FF4AC9">
        <w:rPr>
          <w:rFonts w:asciiTheme="minorHAnsi" w:eastAsia="Times New Roman" w:hAnsiTheme="minorHAnsi"/>
          <w:szCs w:val="18"/>
          <w:lang w:eastAsia="en-GB"/>
        </w:rPr>
        <w:t>objectives,</w:t>
      </w:r>
      <w:r w:rsidRPr="00FF4AC9">
        <w:rPr>
          <w:rFonts w:asciiTheme="minorHAnsi" w:eastAsia="Times New Roman" w:hAnsiTheme="minorHAnsi"/>
          <w:szCs w:val="18"/>
          <w:lang w:eastAsia="en-GB"/>
        </w:rPr>
        <w:t xml:space="preserve"> </w:t>
      </w:r>
      <w:r w:rsidR="00432333" w:rsidRPr="00FF4AC9">
        <w:rPr>
          <w:rFonts w:asciiTheme="minorHAnsi" w:eastAsia="Times New Roman" w:hAnsiTheme="minorHAnsi"/>
          <w:szCs w:val="18"/>
          <w:lang w:eastAsia="en-GB"/>
        </w:rPr>
        <w:t>m</w:t>
      </w:r>
      <w:r w:rsidRPr="00FF4AC9">
        <w:rPr>
          <w:rFonts w:asciiTheme="minorHAnsi" w:eastAsia="Times New Roman" w:hAnsiTheme="minorHAnsi"/>
          <w:szCs w:val="18"/>
          <w:lang w:eastAsia="en-GB"/>
        </w:rPr>
        <w:t xml:space="preserve">ethodology, </w:t>
      </w:r>
      <w:r w:rsidR="00432333" w:rsidRPr="00FF4AC9">
        <w:rPr>
          <w:rFonts w:asciiTheme="minorHAnsi" w:eastAsia="Times New Roman" w:hAnsiTheme="minorHAnsi"/>
          <w:szCs w:val="18"/>
          <w:lang w:eastAsia="en-GB"/>
        </w:rPr>
        <w:t>o</w:t>
      </w:r>
      <w:r w:rsidRPr="00FF4AC9">
        <w:rPr>
          <w:rFonts w:asciiTheme="minorHAnsi" w:eastAsia="Times New Roman" w:hAnsiTheme="minorHAnsi"/>
          <w:szCs w:val="18"/>
          <w:lang w:eastAsia="en-GB"/>
        </w:rPr>
        <w:t xml:space="preserve">utputs and </w:t>
      </w:r>
      <w:r w:rsidR="001233EC" w:rsidRPr="00FF4AC9">
        <w:rPr>
          <w:rFonts w:asciiTheme="minorHAnsi" w:eastAsia="Times New Roman" w:hAnsiTheme="minorHAnsi"/>
          <w:szCs w:val="18"/>
          <w:lang w:eastAsia="en-GB"/>
        </w:rPr>
        <w:t xml:space="preserve">pilot </w:t>
      </w:r>
      <w:r w:rsidRPr="00FF4AC9">
        <w:rPr>
          <w:rFonts w:asciiTheme="minorHAnsi" w:eastAsia="Times New Roman" w:hAnsiTheme="minorHAnsi"/>
          <w:szCs w:val="18"/>
          <w:lang w:eastAsia="en-GB"/>
        </w:rPr>
        <w:t>project costs</w:t>
      </w:r>
      <w:r w:rsidR="00FF4AC9">
        <w:rPr>
          <w:rFonts w:asciiTheme="minorHAnsi" w:eastAsia="Times New Roman" w:hAnsiTheme="minorHAnsi"/>
          <w:szCs w:val="18"/>
          <w:lang w:eastAsia="en-GB"/>
        </w:rPr>
        <w:t>.</w:t>
      </w:r>
    </w:p>
    <w:p w:rsidR="0082340D" w:rsidRPr="00FF4AC9" w:rsidRDefault="00432333" w:rsidP="00425E13">
      <w:pPr>
        <w:numPr>
          <w:ilvl w:val="0"/>
          <w:numId w:val="2"/>
        </w:numPr>
        <w:jc w:val="both"/>
        <w:rPr>
          <w:rFonts w:asciiTheme="minorHAnsi" w:eastAsia="Times New Roman" w:hAnsiTheme="minorHAnsi"/>
          <w:szCs w:val="18"/>
          <w:lang w:eastAsia="en-GB"/>
        </w:rPr>
      </w:pPr>
      <w:r w:rsidRPr="00FF4AC9">
        <w:rPr>
          <w:rFonts w:asciiTheme="minorHAnsi" w:eastAsia="Times New Roman" w:hAnsiTheme="minorHAnsi"/>
          <w:szCs w:val="18"/>
          <w:lang w:eastAsia="en-GB"/>
        </w:rPr>
        <w:t>A</w:t>
      </w:r>
      <w:r w:rsidR="0082340D" w:rsidRPr="00FF4AC9">
        <w:rPr>
          <w:rFonts w:asciiTheme="minorHAnsi" w:eastAsia="Times New Roman" w:hAnsiTheme="minorHAnsi"/>
          <w:szCs w:val="18"/>
          <w:lang w:eastAsia="en-GB"/>
        </w:rPr>
        <w:t xml:space="preserve">n outline of the sources </w:t>
      </w:r>
      <w:r w:rsidR="001233EC" w:rsidRPr="00FF4AC9">
        <w:rPr>
          <w:rFonts w:asciiTheme="minorHAnsi" w:eastAsia="Times New Roman" w:hAnsiTheme="minorHAnsi"/>
          <w:szCs w:val="18"/>
          <w:lang w:eastAsia="en-GB"/>
        </w:rPr>
        <w:t>from the UML Special Collections t</w:t>
      </w:r>
      <w:r w:rsidR="0082340D" w:rsidRPr="00FF4AC9">
        <w:rPr>
          <w:rFonts w:asciiTheme="minorHAnsi" w:eastAsia="Times New Roman" w:hAnsiTheme="minorHAnsi"/>
          <w:szCs w:val="18"/>
          <w:lang w:eastAsia="en-GB"/>
        </w:rPr>
        <w:t>o be consulted</w:t>
      </w:r>
      <w:r w:rsidR="00FF4AC9">
        <w:rPr>
          <w:rFonts w:asciiTheme="minorHAnsi" w:eastAsia="Times New Roman" w:hAnsiTheme="minorHAnsi"/>
          <w:szCs w:val="18"/>
          <w:lang w:eastAsia="en-GB"/>
        </w:rPr>
        <w:t>.</w:t>
      </w:r>
      <w:r w:rsidR="0082340D" w:rsidRPr="00FF4AC9">
        <w:rPr>
          <w:rFonts w:asciiTheme="minorHAnsi" w:eastAsia="Times New Roman" w:hAnsiTheme="minorHAnsi"/>
          <w:szCs w:val="18"/>
          <w:lang w:eastAsia="en-GB"/>
        </w:rPr>
        <w:t xml:space="preserve"> </w:t>
      </w:r>
    </w:p>
    <w:p w:rsidR="0082340D" w:rsidRPr="00FF4AC9" w:rsidRDefault="00A9778A" w:rsidP="00425E13">
      <w:pPr>
        <w:numPr>
          <w:ilvl w:val="0"/>
          <w:numId w:val="2"/>
        </w:numPr>
        <w:jc w:val="both"/>
        <w:rPr>
          <w:rFonts w:asciiTheme="minorHAnsi" w:eastAsia="Times New Roman" w:hAnsiTheme="minorHAnsi"/>
          <w:szCs w:val="18"/>
          <w:lang w:eastAsia="en-GB"/>
        </w:rPr>
      </w:pPr>
      <w:r w:rsidRPr="00FF4AC9">
        <w:rPr>
          <w:rFonts w:asciiTheme="minorHAnsi" w:eastAsia="Times New Roman" w:hAnsiTheme="minorHAnsi"/>
          <w:szCs w:val="18"/>
          <w:lang w:eastAsia="en-GB"/>
        </w:rPr>
        <w:t xml:space="preserve">Future plans for </w:t>
      </w:r>
      <w:r w:rsidR="00FF4AC9">
        <w:rPr>
          <w:rFonts w:asciiTheme="minorHAnsi" w:eastAsia="Times New Roman" w:hAnsiTheme="minorHAnsi"/>
          <w:szCs w:val="18"/>
          <w:lang w:eastAsia="en-GB"/>
        </w:rPr>
        <w:t xml:space="preserve">the </w:t>
      </w:r>
      <w:r w:rsidRPr="00FF4AC9">
        <w:rPr>
          <w:rFonts w:asciiTheme="minorHAnsi" w:eastAsia="Times New Roman" w:hAnsiTheme="minorHAnsi"/>
          <w:szCs w:val="18"/>
          <w:lang w:eastAsia="en-GB"/>
        </w:rPr>
        <w:t xml:space="preserve">research </w:t>
      </w:r>
      <w:r w:rsidR="00FF4AC9">
        <w:rPr>
          <w:rFonts w:asciiTheme="minorHAnsi" w:eastAsia="Times New Roman" w:hAnsiTheme="minorHAnsi"/>
          <w:szCs w:val="18"/>
          <w:lang w:eastAsia="en-GB"/>
        </w:rPr>
        <w:t xml:space="preserve">project </w:t>
      </w:r>
      <w:r w:rsidR="001233EC" w:rsidRPr="00FF4AC9">
        <w:rPr>
          <w:rFonts w:asciiTheme="minorHAnsi" w:eastAsia="Times New Roman" w:hAnsiTheme="minorHAnsi"/>
          <w:szCs w:val="18"/>
          <w:lang w:eastAsia="en-GB"/>
        </w:rPr>
        <w:t>which must include</w:t>
      </w:r>
      <w:r w:rsidRPr="00FF4AC9">
        <w:rPr>
          <w:rFonts w:asciiTheme="minorHAnsi" w:eastAsia="Times New Roman" w:hAnsiTheme="minorHAnsi"/>
          <w:szCs w:val="18"/>
          <w:lang w:eastAsia="en-GB"/>
        </w:rPr>
        <w:t xml:space="preserve"> grant capture</w:t>
      </w:r>
      <w:r w:rsidR="00FF4AC9">
        <w:rPr>
          <w:rFonts w:asciiTheme="minorHAnsi" w:eastAsia="Times New Roman" w:hAnsiTheme="minorHAnsi"/>
          <w:szCs w:val="18"/>
          <w:lang w:eastAsia="en-GB"/>
        </w:rPr>
        <w:t>.</w:t>
      </w:r>
      <w:r w:rsidRPr="00FF4AC9">
        <w:rPr>
          <w:rFonts w:asciiTheme="minorHAnsi" w:eastAsia="Times New Roman" w:hAnsiTheme="minorHAnsi"/>
          <w:szCs w:val="18"/>
          <w:lang w:eastAsia="en-GB"/>
        </w:rPr>
        <w:t xml:space="preserve"> </w:t>
      </w:r>
      <w:r w:rsidR="0082340D" w:rsidRPr="00FF4AC9">
        <w:rPr>
          <w:rFonts w:asciiTheme="minorHAnsi" w:eastAsia="Times New Roman" w:hAnsiTheme="minorHAnsi"/>
          <w:szCs w:val="18"/>
          <w:lang w:eastAsia="en-GB"/>
        </w:rPr>
        <w:t xml:space="preserve"> </w:t>
      </w:r>
    </w:p>
    <w:p w:rsidR="0082340D" w:rsidRPr="00FF4AC9" w:rsidRDefault="000C5FC1" w:rsidP="00432333">
      <w:pPr>
        <w:numPr>
          <w:ilvl w:val="0"/>
          <w:numId w:val="2"/>
        </w:numPr>
        <w:jc w:val="both"/>
        <w:rPr>
          <w:rFonts w:asciiTheme="minorHAnsi" w:eastAsia="Times New Roman" w:hAnsiTheme="minorHAnsi"/>
          <w:szCs w:val="18"/>
          <w:lang w:eastAsia="en-GB"/>
        </w:rPr>
      </w:pPr>
      <w:r>
        <w:rPr>
          <w:rFonts w:asciiTheme="minorHAnsi" w:eastAsia="Times New Roman" w:hAnsiTheme="minorHAnsi"/>
          <w:szCs w:val="18"/>
          <w:lang w:eastAsia="en-GB"/>
        </w:rPr>
        <w:t>Brief</w:t>
      </w:r>
      <w:r w:rsidR="0082340D" w:rsidRPr="00FF4AC9">
        <w:rPr>
          <w:rFonts w:asciiTheme="minorHAnsi" w:eastAsia="Times New Roman" w:hAnsiTheme="minorHAnsi"/>
          <w:szCs w:val="18"/>
          <w:lang w:eastAsia="en-GB"/>
        </w:rPr>
        <w:t xml:space="preserve"> up to date curriculum vitae </w:t>
      </w:r>
      <w:r w:rsidR="00324A7F" w:rsidRPr="00FF4AC9">
        <w:rPr>
          <w:rFonts w:asciiTheme="minorHAnsi" w:eastAsia="Times New Roman" w:hAnsiTheme="minorHAnsi"/>
          <w:szCs w:val="18"/>
          <w:lang w:eastAsia="en-GB"/>
        </w:rPr>
        <w:t>and</w:t>
      </w:r>
      <w:r w:rsidR="00FF4AC9">
        <w:rPr>
          <w:rFonts w:asciiTheme="minorHAnsi" w:eastAsia="Times New Roman" w:hAnsiTheme="minorHAnsi"/>
          <w:szCs w:val="18"/>
          <w:lang w:eastAsia="en-GB"/>
        </w:rPr>
        <w:t xml:space="preserve"> list of relevant publications</w:t>
      </w:r>
      <w:r>
        <w:rPr>
          <w:rFonts w:asciiTheme="minorHAnsi" w:eastAsia="Times New Roman" w:hAnsiTheme="minorHAnsi"/>
          <w:szCs w:val="18"/>
          <w:lang w:eastAsia="en-GB"/>
        </w:rPr>
        <w:t xml:space="preserve"> (max. 2 pages</w:t>
      </w:r>
      <w:r w:rsidR="00706AF4">
        <w:rPr>
          <w:rFonts w:asciiTheme="minorHAnsi" w:eastAsia="Times New Roman" w:hAnsiTheme="minorHAnsi"/>
          <w:szCs w:val="18"/>
          <w:lang w:eastAsia="en-GB"/>
        </w:rPr>
        <w:t xml:space="preserve"> each</w:t>
      </w:r>
      <w:r>
        <w:rPr>
          <w:rFonts w:asciiTheme="minorHAnsi" w:eastAsia="Times New Roman" w:hAnsiTheme="minorHAnsi"/>
          <w:szCs w:val="18"/>
          <w:lang w:eastAsia="en-GB"/>
        </w:rPr>
        <w:t>)</w:t>
      </w:r>
      <w:r w:rsidR="00FF4AC9">
        <w:rPr>
          <w:rFonts w:asciiTheme="minorHAnsi" w:eastAsia="Times New Roman" w:hAnsiTheme="minorHAnsi"/>
          <w:szCs w:val="18"/>
          <w:lang w:eastAsia="en-GB"/>
        </w:rPr>
        <w:t>.</w:t>
      </w:r>
    </w:p>
    <w:p w:rsidR="00425E13" w:rsidRPr="00FF4AC9" w:rsidRDefault="00425E13" w:rsidP="00425E13">
      <w:pPr>
        <w:numPr>
          <w:ilvl w:val="0"/>
          <w:numId w:val="2"/>
        </w:numPr>
        <w:jc w:val="both"/>
        <w:rPr>
          <w:rFonts w:asciiTheme="minorHAnsi" w:eastAsia="Times New Roman" w:hAnsiTheme="minorHAnsi"/>
          <w:szCs w:val="18"/>
          <w:lang w:eastAsia="en-GB"/>
        </w:rPr>
      </w:pPr>
      <w:r w:rsidRPr="00FF4AC9">
        <w:rPr>
          <w:rFonts w:asciiTheme="minorHAnsi" w:eastAsia="Times New Roman" w:hAnsiTheme="minorHAnsi"/>
          <w:szCs w:val="18"/>
          <w:lang w:eastAsia="en-GB"/>
        </w:rPr>
        <w:t xml:space="preserve">Applications and queries should be e-mailed to:  </w:t>
      </w:r>
      <w:hyperlink r:id="rId11" w:history="1">
        <w:r w:rsidRPr="00FF4AC9">
          <w:rPr>
            <w:rStyle w:val="Hyperlink"/>
            <w:rFonts w:asciiTheme="minorHAnsi" w:eastAsia="Times New Roman" w:hAnsiTheme="minorHAnsi"/>
            <w:szCs w:val="18"/>
            <w:lang w:eastAsia="en-GB"/>
          </w:rPr>
          <w:t>jrri@manchester.ac.uk</w:t>
        </w:r>
      </w:hyperlink>
      <w:r w:rsidRPr="00FF4AC9">
        <w:rPr>
          <w:rFonts w:asciiTheme="minorHAnsi" w:eastAsia="Times New Roman" w:hAnsiTheme="minorHAnsi"/>
          <w:szCs w:val="18"/>
          <w:lang w:eastAsia="en-GB"/>
        </w:rPr>
        <w:t xml:space="preserve"> </w:t>
      </w:r>
    </w:p>
    <w:p w:rsidR="00432333" w:rsidRPr="00FF4AC9" w:rsidRDefault="00432333" w:rsidP="00425E13">
      <w:pPr>
        <w:jc w:val="both"/>
        <w:rPr>
          <w:rFonts w:asciiTheme="minorHAnsi" w:eastAsia="Times New Roman" w:hAnsiTheme="minorHAnsi"/>
          <w:b/>
          <w:szCs w:val="18"/>
          <w:lang w:eastAsia="en-GB"/>
        </w:rPr>
      </w:pPr>
    </w:p>
    <w:p w:rsidR="00A9778A" w:rsidRPr="00FF4AC9" w:rsidRDefault="00432333" w:rsidP="00425E13">
      <w:pPr>
        <w:jc w:val="both"/>
        <w:rPr>
          <w:rFonts w:asciiTheme="minorHAnsi" w:eastAsia="Times New Roman" w:hAnsiTheme="minorHAnsi"/>
          <w:b/>
          <w:szCs w:val="18"/>
          <w:lang w:eastAsia="en-GB"/>
        </w:rPr>
      </w:pPr>
      <w:r w:rsidRPr="00FF4AC9">
        <w:rPr>
          <w:rFonts w:asciiTheme="minorHAnsi" w:eastAsia="Times New Roman" w:hAnsiTheme="minorHAnsi"/>
          <w:b/>
          <w:szCs w:val="18"/>
          <w:lang w:eastAsia="en-GB"/>
        </w:rPr>
        <w:t>What will the applicant receive?</w:t>
      </w:r>
    </w:p>
    <w:p w:rsidR="00432333" w:rsidRPr="00FF4AC9" w:rsidRDefault="00432333" w:rsidP="00432333">
      <w:pPr>
        <w:pStyle w:val="ListParagraph"/>
        <w:numPr>
          <w:ilvl w:val="0"/>
          <w:numId w:val="5"/>
        </w:numPr>
        <w:jc w:val="both"/>
        <w:rPr>
          <w:rFonts w:asciiTheme="minorHAnsi" w:hAnsiTheme="minorHAnsi"/>
          <w:szCs w:val="18"/>
          <w:lang w:eastAsia="en-GB"/>
        </w:rPr>
      </w:pPr>
      <w:r w:rsidRPr="00FF4AC9">
        <w:rPr>
          <w:rFonts w:asciiTheme="minorHAnsi" w:hAnsiTheme="minorHAnsi"/>
          <w:szCs w:val="18"/>
          <w:lang w:eastAsia="en-GB"/>
        </w:rPr>
        <w:t>A maximum of £5,000 will be awarded per application</w:t>
      </w:r>
      <w:r w:rsidR="00FF4AC9">
        <w:rPr>
          <w:rFonts w:asciiTheme="minorHAnsi" w:hAnsiTheme="minorHAnsi"/>
          <w:szCs w:val="18"/>
          <w:lang w:eastAsia="en-GB"/>
        </w:rPr>
        <w:t>.</w:t>
      </w:r>
    </w:p>
    <w:p w:rsidR="00432333" w:rsidRPr="00FF4AC9" w:rsidRDefault="00432333" w:rsidP="00432333">
      <w:pPr>
        <w:pStyle w:val="ListParagraph"/>
        <w:numPr>
          <w:ilvl w:val="0"/>
          <w:numId w:val="5"/>
        </w:numPr>
        <w:jc w:val="both"/>
        <w:rPr>
          <w:rFonts w:asciiTheme="minorHAnsi" w:hAnsiTheme="minorHAnsi"/>
          <w:szCs w:val="18"/>
          <w:lang w:eastAsia="en-GB"/>
        </w:rPr>
      </w:pPr>
      <w:r w:rsidRPr="00FF4AC9">
        <w:rPr>
          <w:rFonts w:asciiTheme="minorHAnsi" w:hAnsiTheme="minorHAnsi"/>
          <w:szCs w:val="18"/>
          <w:lang w:eastAsia="en-GB"/>
        </w:rPr>
        <w:t xml:space="preserve">Support from </w:t>
      </w:r>
      <w:r w:rsidR="00324A7F" w:rsidRPr="00FF4AC9">
        <w:rPr>
          <w:rFonts w:asciiTheme="minorHAnsi" w:hAnsiTheme="minorHAnsi"/>
          <w:szCs w:val="18"/>
          <w:lang w:eastAsia="en-GB"/>
        </w:rPr>
        <w:t>expert curators, conservators and imaging specialists</w:t>
      </w:r>
      <w:r w:rsidR="00FF4AC9">
        <w:rPr>
          <w:rFonts w:asciiTheme="minorHAnsi" w:hAnsiTheme="minorHAnsi"/>
          <w:szCs w:val="18"/>
          <w:lang w:eastAsia="en-GB"/>
        </w:rPr>
        <w:t>.</w:t>
      </w:r>
    </w:p>
    <w:p w:rsidR="00432333" w:rsidRPr="00FF4AC9" w:rsidRDefault="00432333" w:rsidP="00432333">
      <w:pPr>
        <w:pStyle w:val="ListParagraph"/>
        <w:numPr>
          <w:ilvl w:val="0"/>
          <w:numId w:val="5"/>
        </w:numPr>
        <w:jc w:val="both"/>
        <w:rPr>
          <w:rFonts w:asciiTheme="minorHAnsi" w:hAnsiTheme="minorHAnsi"/>
          <w:szCs w:val="18"/>
          <w:lang w:eastAsia="en-GB"/>
        </w:rPr>
      </w:pPr>
      <w:r w:rsidRPr="00FF4AC9">
        <w:rPr>
          <w:rFonts w:asciiTheme="minorHAnsi" w:hAnsiTheme="minorHAnsi"/>
          <w:szCs w:val="18"/>
          <w:lang w:eastAsia="en-GB"/>
        </w:rPr>
        <w:t>Support from the Institute grant writer</w:t>
      </w:r>
      <w:r w:rsidR="00FF4AC9">
        <w:rPr>
          <w:rFonts w:asciiTheme="minorHAnsi" w:hAnsiTheme="minorHAnsi"/>
          <w:szCs w:val="18"/>
          <w:lang w:eastAsia="en-GB"/>
        </w:rPr>
        <w:t>.</w:t>
      </w:r>
    </w:p>
    <w:p w:rsidR="00432333" w:rsidRPr="00FF4AC9" w:rsidRDefault="00432333" w:rsidP="00324A7F">
      <w:pPr>
        <w:ind w:left="720"/>
        <w:jc w:val="both"/>
        <w:rPr>
          <w:rFonts w:asciiTheme="minorHAnsi" w:hAnsiTheme="minorHAnsi"/>
          <w:szCs w:val="18"/>
          <w:lang w:eastAsia="en-GB"/>
        </w:rPr>
      </w:pPr>
    </w:p>
    <w:p w:rsidR="00A9778A" w:rsidRPr="00FF4AC9" w:rsidRDefault="00432333" w:rsidP="008E38AC">
      <w:pPr>
        <w:jc w:val="both"/>
        <w:rPr>
          <w:rFonts w:asciiTheme="minorHAnsi" w:hAnsiTheme="minorHAnsi"/>
          <w:szCs w:val="18"/>
          <w:lang w:eastAsia="en-GB"/>
        </w:rPr>
      </w:pPr>
      <w:r w:rsidRPr="00FF4AC9">
        <w:rPr>
          <w:rFonts w:asciiTheme="minorHAnsi" w:hAnsiTheme="minorHAnsi"/>
          <w:b/>
          <w:szCs w:val="18"/>
          <w:lang w:eastAsia="en-GB"/>
        </w:rPr>
        <w:t>What will the Institute expect from the applicant?</w:t>
      </w:r>
    </w:p>
    <w:p w:rsidR="00324A7F" w:rsidRPr="00FF4AC9" w:rsidRDefault="00432333" w:rsidP="00A9778A">
      <w:pPr>
        <w:pStyle w:val="ListParagraph"/>
        <w:numPr>
          <w:ilvl w:val="0"/>
          <w:numId w:val="5"/>
        </w:numPr>
        <w:jc w:val="both"/>
        <w:rPr>
          <w:rFonts w:asciiTheme="minorHAnsi" w:hAnsiTheme="minorHAnsi"/>
          <w:b/>
          <w:szCs w:val="18"/>
          <w:lang w:eastAsia="en-GB"/>
        </w:rPr>
      </w:pPr>
      <w:r w:rsidRPr="00FF4AC9">
        <w:rPr>
          <w:rFonts w:asciiTheme="minorHAnsi" w:hAnsiTheme="minorHAnsi"/>
          <w:szCs w:val="18"/>
          <w:lang w:eastAsia="en-GB"/>
        </w:rPr>
        <w:t xml:space="preserve">All awarded </w:t>
      </w:r>
      <w:r w:rsidR="001F6E6C">
        <w:rPr>
          <w:rFonts w:asciiTheme="minorHAnsi" w:hAnsiTheme="minorHAnsi"/>
          <w:szCs w:val="18"/>
          <w:lang w:eastAsia="en-GB"/>
        </w:rPr>
        <w:t>Pilot Grant</w:t>
      </w:r>
      <w:r w:rsidRPr="00FF4AC9">
        <w:rPr>
          <w:rFonts w:asciiTheme="minorHAnsi" w:hAnsiTheme="minorHAnsi"/>
          <w:szCs w:val="18"/>
          <w:lang w:eastAsia="en-GB"/>
        </w:rPr>
        <w:t xml:space="preserve"> funding must be </w:t>
      </w:r>
      <w:r w:rsidR="00E60610" w:rsidRPr="00FF4AC9">
        <w:rPr>
          <w:rFonts w:asciiTheme="minorHAnsi" w:hAnsiTheme="minorHAnsi"/>
          <w:szCs w:val="18"/>
          <w:lang w:eastAsia="en-GB"/>
        </w:rPr>
        <w:t>spent</w:t>
      </w:r>
      <w:r w:rsidRPr="00FF4AC9">
        <w:rPr>
          <w:rFonts w:asciiTheme="minorHAnsi" w:hAnsiTheme="minorHAnsi"/>
          <w:szCs w:val="18"/>
          <w:lang w:eastAsia="en-GB"/>
        </w:rPr>
        <w:t xml:space="preserve"> b</w:t>
      </w:r>
      <w:r w:rsidR="008E38AC" w:rsidRPr="00FF4AC9">
        <w:rPr>
          <w:rFonts w:asciiTheme="minorHAnsi" w:hAnsiTheme="minorHAnsi"/>
          <w:szCs w:val="18"/>
          <w:lang w:eastAsia="en-GB"/>
        </w:rPr>
        <w:t>efore</w:t>
      </w:r>
      <w:r w:rsidRPr="00FF4AC9">
        <w:rPr>
          <w:rFonts w:asciiTheme="minorHAnsi" w:hAnsiTheme="minorHAnsi"/>
          <w:szCs w:val="18"/>
          <w:lang w:eastAsia="en-GB"/>
        </w:rPr>
        <w:t xml:space="preserve"> </w:t>
      </w:r>
      <w:r w:rsidR="001233EC" w:rsidRPr="00FF4AC9">
        <w:rPr>
          <w:rFonts w:asciiTheme="minorHAnsi" w:hAnsiTheme="minorHAnsi"/>
          <w:szCs w:val="18"/>
          <w:lang w:eastAsia="en-GB"/>
        </w:rPr>
        <w:t>30 June 2018</w:t>
      </w:r>
      <w:r w:rsidR="001233EC" w:rsidRPr="00FF4AC9">
        <w:rPr>
          <w:rFonts w:asciiTheme="minorHAnsi" w:hAnsiTheme="minorHAnsi"/>
          <w:b/>
          <w:szCs w:val="18"/>
          <w:lang w:eastAsia="en-GB"/>
        </w:rPr>
        <w:t xml:space="preserve"> </w:t>
      </w:r>
      <w:r w:rsidR="001233EC" w:rsidRPr="00FF4AC9">
        <w:rPr>
          <w:rFonts w:asciiTheme="minorHAnsi" w:hAnsiTheme="minorHAnsi"/>
          <w:szCs w:val="18"/>
          <w:lang w:eastAsia="en-GB"/>
        </w:rPr>
        <w:t>and claim forms must also be submitted to the grant holder’s research or administrative office by this date</w:t>
      </w:r>
      <w:r w:rsidR="00C24752" w:rsidRPr="00FF4AC9">
        <w:rPr>
          <w:rFonts w:asciiTheme="minorHAnsi" w:hAnsiTheme="minorHAnsi"/>
          <w:szCs w:val="18"/>
          <w:lang w:eastAsia="en-GB"/>
        </w:rPr>
        <w:t>.</w:t>
      </w:r>
      <w:r w:rsidR="00C24752" w:rsidRPr="00FF4AC9">
        <w:rPr>
          <w:rFonts w:asciiTheme="minorHAnsi" w:hAnsiTheme="minorHAnsi"/>
          <w:b/>
          <w:szCs w:val="18"/>
          <w:lang w:eastAsia="en-GB"/>
        </w:rPr>
        <w:t xml:space="preserve">  </w:t>
      </w:r>
      <w:r w:rsidR="001233EC" w:rsidRPr="00FF4AC9">
        <w:rPr>
          <w:rFonts w:asciiTheme="minorHAnsi" w:hAnsiTheme="minorHAnsi"/>
          <w:szCs w:val="18"/>
          <w:lang w:eastAsia="en-GB"/>
        </w:rPr>
        <w:t>The p</w:t>
      </w:r>
      <w:r w:rsidRPr="00FF4AC9">
        <w:rPr>
          <w:rFonts w:asciiTheme="minorHAnsi" w:hAnsiTheme="minorHAnsi"/>
          <w:szCs w:val="18"/>
          <w:lang w:eastAsia="en-GB"/>
        </w:rPr>
        <w:t xml:space="preserve">rocessing of expenses or payments related to the award must be </w:t>
      </w:r>
      <w:r w:rsidR="001233EC" w:rsidRPr="00FF4AC9">
        <w:rPr>
          <w:rFonts w:asciiTheme="minorHAnsi" w:hAnsiTheme="minorHAnsi"/>
          <w:szCs w:val="18"/>
          <w:lang w:eastAsia="en-GB"/>
        </w:rPr>
        <w:t>done</w:t>
      </w:r>
      <w:r w:rsidRPr="00FF4AC9">
        <w:rPr>
          <w:rFonts w:asciiTheme="minorHAnsi" w:hAnsiTheme="minorHAnsi"/>
          <w:szCs w:val="18"/>
          <w:lang w:eastAsia="en-GB"/>
        </w:rPr>
        <w:t xml:space="preserve"> </w:t>
      </w:r>
      <w:r w:rsidR="001233EC" w:rsidRPr="00FF4AC9">
        <w:rPr>
          <w:rFonts w:asciiTheme="minorHAnsi" w:hAnsiTheme="minorHAnsi"/>
          <w:szCs w:val="18"/>
          <w:lang w:eastAsia="en-GB"/>
        </w:rPr>
        <w:t xml:space="preserve">by the grant holder’s research or administrative office. </w:t>
      </w:r>
    </w:p>
    <w:p w:rsidR="000C5FC1" w:rsidRPr="000C5FC1" w:rsidRDefault="00432333">
      <w:pPr>
        <w:pStyle w:val="ListParagraph"/>
        <w:numPr>
          <w:ilvl w:val="0"/>
          <w:numId w:val="5"/>
        </w:numPr>
        <w:jc w:val="both"/>
        <w:rPr>
          <w:rFonts w:asciiTheme="minorHAnsi" w:hAnsiTheme="minorHAnsi"/>
        </w:rPr>
      </w:pPr>
      <w:r w:rsidRPr="00FF4AC9">
        <w:rPr>
          <w:rFonts w:asciiTheme="minorHAnsi" w:hAnsiTheme="minorHAnsi"/>
          <w:szCs w:val="18"/>
          <w:lang w:eastAsia="en-GB"/>
        </w:rPr>
        <w:t xml:space="preserve">All </w:t>
      </w:r>
      <w:r w:rsidR="001233EC" w:rsidRPr="00FF4AC9">
        <w:rPr>
          <w:rFonts w:asciiTheme="minorHAnsi" w:hAnsiTheme="minorHAnsi"/>
          <w:szCs w:val="18"/>
          <w:lang w:eastAsia="en-GB"/>
        </w:rPr>
        <w:t>grant holders</w:t>
      </w:r>
      <w:r w:rsidRPr="00FF4AC9">
        <w:rPr>
          <w:rFonts w:asciiTheme="minorHAnsi" w:hAnsiTheme="minorHAnsi"/>
          <w:szCs w:val="18"/>
          <w:lang w:eastAsia="en-GB"/>
        </w:rPr>
        <w:t xml:space="preserve"> must produce a report at the end of their project</w:t>
      </w:r>
      <w:r w:rsidR="000C5FC1">
        <w:rPr>
          <w:rFonts w:asciiTheme="minorHAnsi" w:hAnsiTheme="minorHAnsi"/>
          <w:szCs w:val="18"/>
          <w:lang w:eastAsia="en-GB"/>
        </w:rPr>
        <w:t xml:space="preserve">. </w:t>
      </w:r>
    </w:p>
    <w:p w:rsidR="0026198F" w:rsidRDefault="00D65FE1">
      <w:pPr>
        <w:pStyle w:val="ListParagraph"/>
        <w:numPr>
          <w:ilvl w:val="0"/>
          <w:numId w:val="5"/>
        </w:numPr>
        <w:jc w:val="both"/>
        <w:rPr>
          <w:rFonts w:asciiTheme="minorHAnsi" w:hAnsiTheme="minorHAnsi"/>
        </w:rPr>
      </w:pPr>
      <w:r w:rsidRPr="00D65FE1">
        <w:rPr>
          <w:rFonts w:asciiTheme="minorHAnsi" w:hAnsiTheme="minorHAnsi"/>
          <w:szCs w:val="18"/>
          <w:lang w:eastAsia="en-GB"/>
        </w:rPr>
        <w:t>All grant holders must submit an application for follow-on funding based on the research supported by the pilot grant to an external grant awarding body by an agreed date.</w:t>
      </w:r>
      <w:r w:rsidRPr="00D65FE1">
        <w:rPr>
          <w:rFonts w:asciiTheme="minorHAnsi" w:hAnsiTheme="minorHAnsi"/>
          <w:b/>
          <w:bCs/>
          <w:szCs w:val="18"/>
          <w:lang w:eastAsia="en-GB"/>
        </w:rPr>
        <w:t xml:space="preserve"> </w:t>
      </w:r>
    </w:p>
    <w:p w:rsidR="00A9778A" w:rsidRPr="00FF4AC9" w:rsidRDefault="00A9778A" w:rsidP="001233EC">
      <w:pPr>
        <w:pStyle w:val="ListParagraph"/>
        <w:jc w:val="both"/>
        <w:rPr>
          <w:rFonts w:asciiTheme="minorHAnsi" w:hAnsiTheme="minorHAnsi"/>
        </w:rPr>
      </w:pPr>
    </w:p>
    <w:sectPr w:rsidR="00A9778A" w:rsidRPr="00FF4AC9" w:rsidSect="00424859">
      <w:headerReference w:type="default" r:id="rId12"/>
      <w:footerReference w:type="even"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3EC" w:rsidRDefault="001233EC" w:rsidP="00425E13">
      <w:r>
        <w:separator/>
      </w:r>
    </w:p>
  </w:endnote>
  <w:endnote w:type="continuationSeparator" w:id="0">
    <w:p w:rsidR="001233EC" w:rsidRDefault="001233EC" w:rsidP="00425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AC9" w:rsidRDefault="0026198F" w:rsidP="00A20549">
    <w:pPr>
      <w:pStyle w:val="Footer"/>
      <w:framePr w:wrap="around" w:vAnchor="text" w:hAnchor="margin" w:xAlign="right" w:y="1"/>
      <w:rPr>
        <w:rStyle w:val="PageNumber"/>
      </w:rPr>
    </w:pPr>
    <w:r>
      <w:rPr>
        <w:rStyle w:val="PageNumber"/>
      </w:rPr>
      <w:fldChar w:fldCharType="begin"/>
    </w:r>
    <w:r w:rsidR="00FF4AC9">
      <w:rPr>
        <w:rStyle w:val="PageNumber"/>
      </w:rPr>
      <w:instrText xml:space="preserve">PAGE  </w:instrText>
    </w:r>
    <w:r>
      <w:rPr>
        <w:rStyle w:val="PageNumber"/>
      </w:rPr>
      <w:fldChar w:fldCharType="end"/>
    </w:r>
  </w:p>
  <w:p w:rsidR="00FF4AC9" w:rsidRDefault="00FF4AC9" w:rsidP="00FF4AC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AC9" w:rsidRDefault="0026198F" w:rsidP="00A20549">
    <w:pPr>
      <w:pStyle w:val="Footer"/>
      <w:framePr w:wrap="around" w:vAnchor="text" w:hAnchor="margin" w:xAlign="right" w:y="1"/>
      <w:rPr>
        <w:rStyle w:val="PageNumber"/>
      </w:rPr>
    </w:pPr>
    <w:r>
      <w:rPr>
        <w:rStyle w:val="PageNumber"/>
      </w:rPr>
      <w:fldChar w:fldCharType="begin"/>
    </w:r>
    <w:r w:rsidR="00FF4AC9">
      <w:rPr>
        <w:rStyle w:val="PageNumber"/>
      </w:rPr>
      <w:instrText xml:space="preserve">PAGE  </w:instrText>
    </w:r>
    <w:r>
      <w:rPr>
        <w:rStyle w:val="PageNumber"/>
      </w:rPr>
      <w:fldChar w:fldCharType="separate"/>
    </w:r>
    <w:r w:rsidR="006E4777">
      <w:rPr>
        <w:rStyle w:val="PageNumber"/>
        <w:noProof/>
      </w:rPr>
      <w:t>1</w:t>
    </w:r>
    <w:r>
      <w:rPr>
        <w:rStyle w:val="PageNumber"/>
      </w:rPr>
      <w:fldChar w:fldCharType="end"/>
    </w:r>
  </w:p>
  <w:p w:rsidR="001233EC" w:rsidRPr="00425E13" w:rsidRDefault="001233EC" w:rsidP="00FF4AC9">
    <w:pPr>
      <w:pStyle w:val="Footer"/>
      <w:ind w:right="360"/>
      <w:rPr>
        <w:i/>
        <w:sz w:val="16"/>
        <w:szCs w:val="16"/>
      </w:rPr>
    </w:pPr>
    <w:r>
      <w:rPr>
        <w:i/>
        <w:sz w:val="16"/>
        <w:szCs w:val="16"/>
      </w:rPr>
      <w:t>JRRI Pilot Grant scheme 2017-18 guide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3EC" w:rsidRDefault="001233EC" w:rsidP="00425E13">
      <w:r>
        <w:separator/>
      </w:r>
    </w:p>
  </w:footnote>
  <w:footnote w:type="continuationSeparator" w:id="0">
    <w:p w:rsidR="001233EC" w:rsidRDefault="001233EC" w:rsidP="00425E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3EC" w:rsidRPr="00FF4AC9" w:rsidRDefault="001233EC" w:rsidP="00993ACB">
    <w:pPr>
      <w:keepNext/>
      <w:keepLines/>
      <w:shd w:val="clear" w:color="auto" w:fill="FFFFFF"/>
      <w:spacing w:line="276" w:lineRule="auto"/>
      <w:outlineLvl w:val="0"/>
      <w:rPr>
        <w:rFonts w:ascii="Arial" w:eastAsia="Times New Roman" w:hAnsi="Arial" w:cs="Arial"/>
        <w:b/>
        <w:bCs/>
        <w:color w:val="660099"/>
        <w:kern w:val="36"/>
        <w:sz w:val="24"/>
        <w:szCs w:val="32"/>
        <w:lang w:eastAsia="en-GB"/>
      </w:rPr>
    </w:pPr>
    <w:r w:rsidRPr="00993ACB">
      <w:rPr>
        <w:rFonts w:asciiTheme="majorHAnsi" w:eastAsiaTheme="majorEastAsia" w:hAnsiTheme="majorHAnsi" w:cstheme="majorBidi"/>
        <w:b/>
        <w:bCs/>
        <w:noProof/>
        <w:color w:val="365F91" w:themeColor="accent1" w:themeShade="BF"/>
        <w:sz w:val="28"/>
        <w:szCs w:val="28"/>
        <w:lang w:eastAsia="en-GB"/>
      </w:rPr>
      <w:drawing>
        <wp:inline distT="0" distB="0" distL="0" distR="0">
          <wp:extent cx="1022350" cy="415380"/>
          <wp:effectExtent l="0" t="0" r="6350" b="3810"/>
          <wp:docPr id="1" name="Picture 1" descr="The University of Manche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University of Manches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2350" cy="415380"/>
                  </a:xfrm>
                  <a:prstGeom prst="rect">
                    <a:avLst/>
                  </a:prstGeom>
                  <a:noFill/>
                  <a:ln>
                    <a:noFill/>
                  </a:ln>
                </pic:spPr>
              </pic:pic>
            </a:graphicData>
          </a:graphic>
        </wp:inline>
      </w:drawing>
    </w:r>
    <w:r w:rsidRPr="00993ACB">
      <w:rPr>
        <w:rFonts w:asciiTheme="majorHAnsi" w:eastAsiaTheme="majorEastAsia" w:hAnsiTheme="majorHAnsi" w:cstheme="majorBidi"/>
        <w:b/>
        <w:bCs/>
        <w:color w:val="365F91" w:themeColor="accent1" w:themeShade="BF"/>
        <w:sz w:val="28"/>
        <w:szCs w:val="28"/>
      </w:rPr>
      <w:tab/>
    </w:r>
    <w:r w:rsidR="00FF4AC9">
      <w:rPr>
        <w:rFonts w:asciiTheme="majorHAnsi" w:eastAsiaTheme="majorEastAsia" w:hAnsiTheme="majorHAnsi" w:cstheme="majorBidi"/>
        <w:b/>
        <w:bCs/>
        <w:color w:val="365F91" w:themeColor="accent1" w:themeShade="BF"/>
        <w:sz w:val="28"/>
        <w:szCs w:val="28"/>
      </w:rPr>
      <w:tab/>
    </w:r>
    <w:r w:rsidR="00FF4AC9">
      <w:rPr>
        <w:rFonts w:asciiTheme="majorHAnsi" w:eastAsiaTheme="majorEastAsia" w:hAnsiTheme="majorHAnsi" w:cstheme="majorBidi"/>
        <w:b/>
        <w:bCs/>
        <w:color w:val="365F91" w:themeColor="accent1" w:themeShade="BF"/>
        <w:sz w:val="28"/>
        <w:szCs w:val="28"/>
      </w:rPr>
      <w:tab/>
    </w:r>
    <w:r w:rsidRPr="00FF4AC9">
      <w:rPr>
        <w:rFonts w:asciiTheme="minorHAnsi" w:eastAsia="Times New Roman" w:hAnsiTheme="minorHAnsi" w:cs="Arial"/>
        <w:b/>
        <w:bCs/>
        <w:color w:val="660099"/>
        <w:kern w:val="36"/>
        <w:sz w:val="28"/>
        <w:szCs w:val="20"/>
        <w:lang w:eastAsia="en-GB"/>
      </w:rPr>
      <w:t>The John Rylands Research Institute</w:t>
    </w:r>
  </w:p>
  <w:p w:rsidR="001233EC" w:rsidRPr="00FF4AC9" w:rsidRDefault="001233EC">
    <w:pPr>
      <w:pStyle w:val="Header"/>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905FD"/>
    <w:multiLevelType w:val="multilevel"/>
    <w:tmpl w:val="F74806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6600645E"/>
    <w:multiLevelType w:val="hybridMultilevel"/>
    <w:tmpl w:val="8BF00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D4668AB"/>
    <w:multiLevelType w:val="hybridMultilevel"/>
    <w:tmpl w:val="48BE11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8162A43"/>
    <w:multiLevelType w:val="hybridMultilevel"/>
    <w:tmpl w:val="261AF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D4E670D"/>
    <w:multiLevelType w:val="multilevel"/>
    <w:tmpl w:val="510813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TrackMove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C342D4"/>
    <w:rsid w:val="000C5FC1"/>
    <w:rsid w:val="001233EC"/>
    <w:rsid w:val="00164ED0"/>
    <w:rsid w:val="001F6E6C"/>
    <w:rsid w:val="0026198F"/>
    <w:rsid w:val="00324A7F"/>
    <w:rsid w:val="00424859"/>
    <w:rsid w:val="00425E13"/>
    <w:rsid w:val="00432333"/>
    <w:rsid w:val="00464E92"/>
    <w:rsid w:val="004829D1"/>
    <w:rsid w:val="004A183E"/>
    <w:rsid w:val="00653195"/>
    <w:rsid w:val="006B2C99"/>
    <w:rsid w:val="006D7F39"/>
    <w:rsid w:val="006E4777"/>
    <w:rsid w:val="00706AF4"/>
    <w:rsid w:val="0078507C"/>
    <w:rsid w:val="0081022E"/>
    <w:rsid w:val="0082340D"/>
    <w:rsid w:val="00867E07"/>
    <w:rsid w:val="00873EA8"/>
    <w:rsid w:val="00896492"/>
    <w:rsid w:val="008C5997"/>
    <w:rsid w:val="008E38AC"/>
    <w:rsid w:val="00905610"/>
    <w:rsid w:val="00912D96"/>
    <w:rsid w:val="00926EEC"/>
    <w:rsid w:val="00983295"/>
    <w:rsid w:val="00993ACB"/>
    <w:rsid w:val="00A9778A"/>
    <w:rsid w:val="00B673CB"/>
    <w:rsid w:val="00B75036"/>
    <w:rsid w:val="00C24752"/>
    <w:rsid w:val="00C342D4"/>
    <w:rsid w:val="00CC32AE"/>
    <w:rsid w:val="00D17FE4"/>
    <w:rsid w:val="00D65FE1"/>
    <w:rsid w:val="00DD78CB"/>
    <w:rsid w:val="00E60610"/>
    <w:rsid w:val="00E864CB"/>
    <w:rsid w:val="00FF4AC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2D4"/>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7F39"/>
    <w:pPr>
      <w:ind w:left="720"/>
      <w:contextualSpacing/>
    </w:pPr>
  </w:style>
  <w:style w:type="character" w:styleId="Hyperlink">
    <w:name w:val="Hyperlink"/>
    <w:basedOn w:val="DefaultParagraphFont"/>
    <w:uiPriority w:val="99"/>
    <w:unhideWhenUsed/>
    <w:rsid w:val="00983295"/>
    <w:rPr>
      <w:color w:val="0000FF" w:themeColor="hyperlink"/>
      <w:u w:val="single"/>
    </w:rPr>
  </w:style>
  <w:style w:type="paragraph" w:styleId="Header">
    <w:name w:val="header"/>
    <w:basedOn w:val="Normal"/>
    <w:link w:val="HeaderChar"/>
    <w:uiPriority w:val="99"/>
    <w:unhideWhenUsed/>
    <w:rsid w:val="00425E13"/>
    <w:pPr>
      <w:tabs>
        <w:tab w:val="center" w:pos="4513"/>
        <w:tab w:val="right" w:pos="9026"/>
      </w:tabs>
    </w:pPr>
  </w:style>
  <w:style w:type="character" w:customStyle="1" w:styleId="HeaderChar">
    <w:name w:val="Header Char"/>
    <w:basedOn w:val="DefaultParagraphFont"/>
    <w:link w:val="Header"/>
    <w:uiPriority w:val="99"/>
    <w:rsid w:val="00425E13"/>
    <w:rPr>
      <w:rFonts w:ascii="Calibri" w:eastAsia="Calibri" w:hAnsi="Calibri" w:cs="Times New Roman"/>
    </w:rPr>
  </w:style>
  <w:style w:type="paragraph" w:styleId="Footer">
    <w:name w:val="footer"/>
    <w:basedOn w:val="Normal"/>
    <w:link w:val="FooterChar"/>
    <w:uiPriority w:val="99"/>
    <w:unhideWhenUsed/>
    <w:rsid w:val="00425E13"/>
    <w:pPr>
      <w:tabs>
        <w:tab w:val="center" w:pos="4513"/>
        <w:tab w:val="right" w:pos="9026"/>
      </w:tabs>
    </w:pPr>
  </w:style>
  <w:style w:type="character" w:customStyle="1" w:styleId="FooterChar">
    <w:name w:val="Footer Char"/>
    <w:basedOn w:val="DefaultParagraphFont"/>
    <w:link w:val="Footer"/>
    <w:uiPriority w:val="99"/>
    <w:rsid w:val="00425E13"/>
    <w:rPr>
      <w:rFonts w:ascii="Calibri" w:eastAsia="Calibri" w:hAnsi="Calibri" w:cs="Times New Roman"/>
    </w:rPr>
  </w:style>
  <w:style w:type="paragraph" w:styleId="BalloonText">
    <w:name w:val="Balloon Text"/>
    <w:basedOn w:val="Normal"/>
    <w:link w:val="BalloonTextChar"/>
    <w:uiPriority w:val="99"/>
    <w:semiHidden/>
    <w:unhideWhenUsed/>
    <w:rsid w:val="0078507C"/>
    <w:rPr>
      <w:rFonts w:ascii="Tahoma" w:hAnsi="Tahoma" w:cs="Tahoma"/>
      <w:sz w:val="16"/>
      <w:szCs w:val="16"/>
    </w:rPr>
  </w:style>
  <w:style w:type="character" w:customStyle="1" w:styleId="BalloonTextChar">
    <w:name w:val="Balloon Text Char"/>
    <w:basedOn w:val="DefaultParagraphFont"/>
    <w:link w:val="BalloonText"/>
    <w:uiPriority w:val="99"/>
    <w:semiHidden/>
    <w:rsid w:val="0078507C"/>
    <w:rPr>
      <w:rFonts w:ascii="Tahoma" w:eastAsia="Calibri" w:hAnsi="Tahoma" w:cs="Tahoma"/>
      <w:sz w:val="16"/>
      <w:szCs w:val="16"/>
    </w:rPr>
  </w:style>
  <w:style w:type="paragraph" w:customStyle="1" w:styleId="Body">
    <w:name w:val="Body"/>
    <w:rsid w:val="00B75036"/>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eastAsia="zh-CN"/>
    </w:rPr>
  </w:style>
  <w:style w:type="character" w:styleId="CommentReference">
    <w:name w:val="annotation reference"/>
    <w:basedOn w:val="DefaultParagraphFont"/>
    <w:uiPriority w:val="99"/>
    <w:semiHidden/>
    <w:unhideWhenUsed/>
    <w:rsid w:val="00905610"/>
    <w:rPr>
      <w:sz w:val="18"/>
      <w:szCs w:val="18"/>
    </w:rPr>
  </w:style>
  <w:style w:type="paragraph" w:styleId="CommentText">
    <w:name w:val="annotation text"/>
    <w:basedOn w:val="Normal"/>
    <w:link w:val="CommentTextChar"/>
    <w:uiPriority w:val="99"/>
    <w:semiHidden/>
    <w:unhideWhenUsed/>
    <w:rsid w:val="00905610"/>
    <w:rPr>
      <w:sz w:val="24"/>
      <w:szCs w:val="24"/>
    </w:rPr>
  </w:style>
  <w:style w:type="character" w:customStyle="1" w:styleId="CommentTextChar">
    <w:name w:val="Comment Text Char"/>
    <w:basedOn w:val="DefaultParagraphFont"/>
    <w:link w:val="CommentText"/>
    <w:uiPriority w:val="99"/>
    <w:semiHidden/>
    <w:rsid w:val="00905610"/>
    <w:rPr>
      <w:rFonts w:ascii="Calibri" w:eastAsia="Calibri" w:hAnsi="Calibri" w:cs="Times New Roman"/>
      <w:sz w:val="24"/>
      <w:szCs w:val="24"/>
    </w:rPr>
  </w:style>
  <w:style w:type="paragraph" w:styleId="CommentSubject">
    <w:name w:val="annotation subject"/>
    <w:basedOn w:val="CommentText"/>
    <w:next w:val="CommentText"/>
    <w:link w:val="CommentSubjectChar"/>
    <w:uiPriority w:val="99"/>
    <w:semiHidden/>
    <w:unhideWhenUsed/>
    <w:rsid w:val="00905610"/>
    <w:rPr>
      <w:b/>
      <w:bCs/>
      <w:sz w:val="20"/>
      <w:szCs w:val="20"/>
    </w:rPr>
  </w:style>
  <w:style w:type="character" w:customStyle="1" w:styleId="CommentSubjectChar">
    <w:name w:val="Comment Subject Char"/>
    <w:basedOn w:val="CommentTextChar"/>
    <w:link w:val="CommentSubject"/>
    <w:uiPriority w:val="99"/>
    <w:semiHidden/>
    <w:rsid w:val="00905610"/>
    <w:rPr>
      <w:rFonts w:ascii="Calibri" w:eastAsia="Calibri" w:hAnsi="Calibri" w:cs="Times New Roman"/>
      <w:b/>
      <w:bCs/>
      <w:sz w:val="20"/>
      <w:szCs w:val="20"/>
    </w:rPr>
  </w:style>
  <w:style w:type="character" w:styleId="PageNumber">
    <w:name w:val="page number"/>
    <w:basedOn w:val="DefaultParagraphFont"/>
    <w:uiPriority w:val="99"/>
    <w:semiHidden/>
    <w:unhideWhenUsed/>
    <w:rsid w:val="00FF4A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2D4"/>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7F39"/>
    <w:pPr>
      <w:ind w:left="720"/>
      <w:contextualSpacing/>
    </w:pPr>
  </w:style>
  <w:style w:type="character" w:styleId="Hyperlink">
    <w:name w:val="Hyperlink"/>
    <w:basedOn w:val="DefaultParagraphFont"/>
    <w:uiPriority w:val="99"/>
    <w:unhideWhenUsed/>
    <w:rsid w:val="00983295"/>
    <w:rPr>
      <w:color w:val="0000FF" w:themeColor="hyperlink"/>
      <w:u w:val="single"/>
    </w:rPr>
  </w:style>
  <w:style w:type="paragraph" w:styleId="Header">
    <w:name w:val="header"/>
    <w:basedOn w:val="Normal"/>
    <w:link w:val="HeaderChar"/>
    <w:uiPriority w:val="99"/>
    <w:unhideWhenUsed/>
    <w:rsid w:val="00425E13"/>
    <w:pPr>
      <w:tabs>
        <w:tab w:val="center" w:pos="4513"/>
        <w:tab w:val="right" w:pos="9026"/>
      </w:tabs>
    </w:pPr>
  </w:style>
  <w:style w:type="character" w:customStyle="1" w:styleId="HeaderChar">
    <w:name w:val="Header Char"/>
    <w:basedOn w:val="DefaultParagraphFont"/>
    <w:link w:val="Header"/>
    <w:uiPriority w:val="99"/>
    <w:rsid w:val="00425E13"/>
    <w:rPr>
      <w:rFonts w:ascii="Calibri" w:eastAsia="Calibri" w:hAnsi="Calibri" w:cs="Times New Roman"/>
    </w:rPr>
  </w:style>
  <w:style w:type="paragraph" w:styleId="Footer">
    <w:name w:val="footer"/>
    <w:basedOn w:val="Normal"/>
    <w:link w:val="FooterChar"/>
    <w:uiPriority w:val="99"/>
    <w:unhideWhenUsed/>
    <w:rsid w:val="00425E13"/>
    <w:pPr>
      <w:tabs>
        <w:tab w:val="center" w:pos="4513"/>
        <w:tab w:val="right" w:pos="9026"/>
      </w:tabs>
    </w:pPr>
  </w:style>
  <w:style w:type="character" w:customStyle="1" w:styleId="FooterChar">
    <w:name w:val="Footer Char"/>
    <w:basedOn w:val="DefaultParagraphFont"/>
    <w:link w:val="Footer"/>
    <w:uiPriority w:val="99"/>
    <w:rsid w:val="00425E13"/>
    <w:rPr>
      <w:rFonts w:ascii="Calibri" w:eastAsia="Calibri" w:hAnsi="Calibri" w:cs="Times New Roman"/>
    </w:rPr>
  </w:style>
  <w:style w:type="paragraph" w:styleId="BalloonText">
    <w:name w:val="Balloon Text"/>
    <w:basedOn w:val="Normal"/>
    <w:link w:val="BalloonTextChar"/>
    <w:uiPriority w:val="99"/>
    <w:semiHidden/>
    <w:unhideWhenUsed/>
    <w:rsid w:val="0078507C"/>
    <w:rPr>
      <w:rFonts w:ascii="Tahoma" w:hAnsi="Tahoma" w:cs="Tahoma"/>
      <w:sz w:val="16"/>
      <w:szCs w:val="16"/>
    </w:rPr>
  </w:style>
  <w:style w:type="character" w:customStyle="1" w:styleId="BalloonTextChar">
    <w:name w:val="Balloon Text Char"/>
    <w:basedOn w:val="DefaultParagraphFont"/>
    <w:link w:val="BalloonText"/>
    <w:uiPriority w:val="99"/>
    <w:semiHidden/>
    <w:rsid w:val="0078507C"/>
    <w:rPr>
      <w:rFonts w:ascii="Tahoma" w:eastAsia="Calibri" w:hAnsi="Tahoma" w:cs="Tahoma"/>
      <w:sz w:val="16"/>
      <w:szCs w:val="16"/>
    </w:rPr>
  </w:style>
  <w:style w:type="paragraph" w:customStyle="1" w:styleId="Body">
    <w:name w:val="Body"/>
    <w:rsid w:val="00B75036"/>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eastAsia="zh-CN"/>
    </w:rPr>
  </w:style>
  <w:style w:type="character" w:styleId="CommentReference">
    <w:name w:val="annotation reference"/>
    <w:basedOn w:val="DefaultParagraphFont"/>
    <w:uiPriority w:val="99"/>
    <w:semiHidden/>
    <w:unhideWhenUsed/>
    <w:rsid w:val="00905610"/>
    <w:rPr>
      <w:sz w:val="18"/>
      <w:szCs w:val="18"/>
    </w:rPr>
  </w:style>
  <w:style w:type="paragraph" w:styleId="CommentText">
    <w:name w:val="annotation text"/>
    <w:basedOn w:val="Normal"/>
    <w:link w:val="CommentTextChar"/>
    <w:uiPriority w:val="99"/>
    <w:semiHidden/>
    <w:unhideWhenUsed/>
    <w:rsid w:val="00905610"/>
    <w:rPr>
      <w:sz w:val="24"/>
      <w:szCs w:val="24"/>
    </w:rPr>
  </w:style>
  <w:style w:type="character" w:customStyle="1" w:styleId="CommentTextChar">
    <w:name w:val="Comment Text Char"/>
    <w:basedOn w:val="DefaultParagraphFont"/>
    <w:link w:val="CommentText"/>
    <w:uiPriority w:val="99"/>
    <w:semiHidden/>
    <w:rsid w:val="00905610"/>
    <w:rPr>
      <w:rFonts w:ascii="Calibri" w:eastAsia="Calibri" w:hAnsi="Calibri" w:cs="Times New Roman"/>
      <w:sz w:val="24"/>
      <w:szCs w:val="24"/>
    </w:rPr>
  </w:style>
  <w:style w:type="paragraph" w:styleId="CommentSubject">
    <w:name w:val="annotation subject"/>
    <w:basedOn w:val="CommentText"/>
    <w:next w:val="CommentText"/>
    <w:link w:val="CommentSubjectChar"/>
    <w:uiPriority w:val="99"/>
    <w:semiHidden/>
    <w:unhideWhenUsed/>
    <w:rsid w:val="00905610"/>
    <w:rPr>
      <w:b/>
      <w:bCs/>
      <w:sz w:val="20"/>
      <w:szCs w:val="20"/>
    </w:rPr>
  </w:style>
  <w:style w:type="character" w:customStyle="1" w:styleId="CommentSubjectChar">
    <w:name w:val="Comment Subject Char"/>
    <w:basedOn w:val="CommentTextChar"/>
    <w:link w:val="CommentSubject"/>
    <w:uiPriority w:val="99"/>
    <w:semiHidden/>
    <w:rsid w:val="00905610"/>
    <w:rPr>
      <w:rFonts w:ascii="Calibri" w:eastAsia="Calibri" w:hAnsi="Calibri" w:cs="Times New Roman"/>
      <w:b/>
      <w:bCs/>
      <w:sz w:val="20"/>
      <w:szCs w:val="20"/>
    </w:rPr>
  </w:style>
  <w:style w:type="character" w:styleId="PageNumber">
    <w:name w:val="page number"/>
    <w:basedOn w:val="DefaultParagraphFont"/>
    <w:uiPriority w:val="99"/>
    <w:semiHidden/>
    <w:unhideWhenUsed/>
    <w:rsid w:val="00FF4A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525742">
      <w:bodyDiv w:val="1"/>
      <w:marLeft w:val="0"/>
      <w:marRight w:val="0"/>
      <w:marTop w:val="0"/>
      <w:marBottom w:val="0"/>
      <w:divBdr>
        <w:top w:val="none" w:sz="0" w:space="0" w:color="auto"/>
        <w:left w:val="none" w:sz="0" w:space="0" w:color="auto"/>
        <w:bottom w:val="none" w:sz="0" w:space="0" w:color="auto"/>
        <w:right w:val="none" w:sz="0" w:space="0" w:color="auto"/>
      </w:divBdr>
    </w:div>
    <w:div w:id="124322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nnah.barker@manchester.ac.uk"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rri@manchester.ac.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ohn.hodgson@manchester.ac.uk" TargetMode="External"/><Relationship Id="rId4" Type="http://schemas.openxmlformats.org/officeDocument/2006/relationships/settings" Target="settings.xml"/><Relationship Id="rId9" Type="http://schemas.openxmlformats.org/officeDocument/2006/relationships/hyperlink" Target="mailto:chloe.jeffries@manchester.ac.uk"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681</Words>
  <Characters>3885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4557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Higson</dc:creator>
  <cp:lastModifiedBy>Anne Brandolani</cp:lastModifiedBy>
  <cp:revision>2</cp:revision>
  <cp:lastPrinted>2015-09-09T14:03:00Z</cp:lastPrinted>
  <dcterms:created xsi:type="dcterms:W3CDTF">2017-05-15T09:03:00Z</dcterms:created>
  <dcterms:modified xsi:type="dcterms:W3CDTF">2017-05-15T09:03:00Z</dcterms:modified>
</cp:coreProperties>
</file>