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0D538B" w:rsidRDefault="007D015B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3D0840">
        <w:rPr>
          <w:rFonts w:ascii="Calibri" w:hAnsi="Calibri" w:cs="Arial"/>
          <w:b/>
          <w:sz w:val="30"/>
          <w:szCs w:val="30"/>
        </w:rPr>
        <w:t>Planning and Environmental Management</w:t>
      </w:r>
      <w:r w:rsidR="00A803EF">
        <w:rPr>
          <w:rFonts w:ascii="Calibri" w:hAnsi="Calibri" w:cs="Arial"/>
          <w:b/>
          <w:sz w:val="30"/>
          <w:szCs w:val="30"/>
        </w:rPr>
        <w:t xml:space="preserve"> </w:t>
      </w:r>
      <w:r w:rsidR="00952368" w:rsidRPr="000D538B">
        <w:rPr>
          <w:rFonts w:ascii="Calibri" w:hAnsi="Calibri" w:cs="Arial"/>
          <w:b/>
          <w:sz w:val="30"/>
          <w:szCs w:val="30"/>
        </w:rPr>
        <w:t>Crib Sheet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8C7F38" w:rsidRPr="000D538B" w:rsidTr="00860F80">
        <w:trPr>
          <w:trHeight w:val="3071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:rsidR="008C7F38" w:rsidRPr="00D762E8" w:rsidRDefault="008C7F38" w:rsidP="00631971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7796" w:type="dxa"/>
            <w:vAlign w:val="center"/>
          </w:tcPr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Environmental Impact Assessment and Management MSc</w:t>
            </w:r>
          </w:p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Global Urban Development and Planning MSc</w:t>
            </w:r>
          </w:p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Planning MSc</w:t>
            </w:r>
          </w:p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Real Estate (Distance Learning) MSc</w:t>
            </w:r>
          </w:p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Real Estate Asset Management MSc</w:t>
            </w:r>
          </w:p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Real Estate Development MSc</w:t>
            </w:r>
          </w:p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Urban Design and International Planning MSc</w:t>
            </w:r>
          </w:p>
          <w:p w:rsidR="00860F80" w:rsidRDefault="00860F80" w:rsidP="00860F8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Urban Regeneration and Development MSc</w:t>
            </w:r>
            <w:r w:rsidR="00752759" w:rsidRPr="007700D4">
              <w:rPr>
                <w:rFonts w:ascii="Calibri" w:hAnsi="Calibri" w:cs="Arial"/>
              </w:rPr>
              <w:t xml:space="preserve"> </w:t>
            </w:r>
          </w:p>
          <w:p w:rsidR="00860F80" w:rsidRPr="00860F80" w:rsidRDefault="00860F80" w:rsidP="00860F8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60F80">
              <w:rPr>
                <w:rFonts w:ascii="Calibri" w:hAnsi="Calibri" w:cs="Arial"/>
              </w:rPr>
              <w:t>Research Methods with Planning and Environmental Management MSc</w:t>
            </w:r>
          </w:p>
          <w:p w:rsidR="000D538B" w:rsidRPr="007700D4" w:rsidRDefault="00752759" w:rsidP="00860F80">
            <w:pPr>
              <w:pStyle w:val="ListParagraph"/>
              <w:spacing w:line="276" w:lineRule="auto"/>
              <w:rPr>
                <w:rFonts w:ascii="Calibri" w:hAnsi="Calibri" w:cs="Arial"/>
              </w:rPr>
            </w:pPr>
            <w:r w:rsidRPr="007700D4">
              <w:rPr>
                <w:rFonts w:ascii="Calibri" w:hAnsi="Calibri" w:cs="Arial"/>
              </w:rPr>
              <w:t>(designed for those planning to complete a PhD in this subject area)</w:t>
            </w:r>
          </w:p>
        </w:tc>
      </w:tr>
      <w:tr w:rsidR="00E04EB1" w:rsidRPr="000D538B" w:rsidTr="00860F80">
        <w:trPr>
          <w:trHeight w:val="818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:rsidR="00E04EB1" w:rsidRPr="00D762E8" w:rsidRDefault="00E04EB1" w:rsidP="00631971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7796" w:type="dxa"/>
            <w:vAlign w:val="center"/>
          </w:tcPr>
          <w:p w:rsidR="00BD162F" w:rsidRPr="00860F80" w:rsidRDefault="000D538B" w:rsidP="00860F80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</w:tc>
      </w:tr>
      <w:tr w:rsidR="008C7F38" w:rsidRPr="000D538B" w:rsidTr="00E90492">
        <w:trPr>
          <w:trHeight w:val="3962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:rsidR="008C7F38" w:rsidRPr="00D762E8" w:rsidRDefault="008C7F38" w:rsidP="00860F80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Why study</w:t>
            </w:r>
            <w:r w:rsidR="00487CA9" w:rsidRPr="00D762E8">
              <w:rPr>
                <w:rFonts w:ascii="Calibri" w:hAnsi="Calibri" w:cs="Arial"/>
                <w:b/>
              </w:rPr>
              <w:t xml:space="preserve"> </w:t>
            </w:r>
            <w:r w:rsidR="00860F80">
              <w:rPr>
                <w:rFonts w:ascii="Calibri" w:hAnsi="Calibri" w:cs="Arial"/>
                <w:b/>
              </w:rPr>
              <w:t>Planning or Environmental Management</w:t>
            </w:r>
            <w:r w:rsidR="00487CA9" w:rsidRPr="00D762E8">
              <w:rPr>
                <w:rFonts w:ascii="Calibri" w:hAnsi="Calibri" w:cs="Arial"/>
                <w:b/>
              </w:rPr>
              <w:t xml:space="preserve"> </w:t>
            </w:r>
            <w:r w:rsidR="00827739" w:rsidRPr="00D762E8">
              <w:rPr>
                <w:rFonts w:ascii="Calibri" w:hAnsi="Calibri" w:cs="Arial"/>
                <w:b/>
              </w:rPr>
              <w:t>a</w:t>
            </w:r>
            <w:r w:rsidRPr="00D762E8">
              <w:rPr>
                <w:rFonts w:ascii="Calibri" w:hAnsi="Calibri" w:cs="Arial"/>
                <w:b/>
              </w:rPr>
              <w:t>t Manchester?</w:t>
            </w:r>
          </w:p>
        </w:tc>
        <w:tc>
          <w:tcPr>
            <w:tcW w:w="7796" w:type="dxa"/>
            <w:vAlign w:val="center"/>
          </w:tcPr>
          <w:p w:rsidR="00D762E8" w:rsidRDefault="006C7437" w:rsidP="005C399B">
            <w:pPr>
              <w:pStyle w:val="ListParagraph"/>
              <w:numPr>
                <w:ilvl w:val="0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Select courses are accredited (fully or partially) by the Royal Institution of Chartered Surveyors or the Royal Town Planning Institute  (see course profiles online for exact details and requirements)</w:t>
            </w:r>
          </w:p>
          <w:p w:rsidR="00E90492" w:rsidRPr="00E90492" w:rsidRDefault="00E90492" w:rsidP="006C7437">
            <w:pPr>
              <w:pStyle w:val="ListParagraph"/>
              <w:numPr>
                <w:ilvl w:val="0"/>
                <w:numId w:val="13"/>
              </w:numPr>
              <w:spacing w:line="288" w:lineRule="auto"/>
              <w:rPr>
                <w:rFonts w:ascii="Calibri" w:hAnsi="Calibri" w:cs="Arial"/>
                <w:b/>
              </w:rPr>
            </w:pPr>
            <w:r w:rsidRPr="00E90492">
              <w:rPr>
                <w:rFonts w:ascii="Calibri" w:hAnsi="Calibri" w:cs="Arial"/>
                <w:b/>
              </w:rPr>
              <w:t>International fieldwork is offered on:</w:t>
            </w:r>
          </w:p>
          <w:p w:rsidR="00E90492" w:rsidRDefault="00E90492" w:rsidP="00E90492">
            <w:pPr>
              <w:pStyle w:val="ListParagraph"/>
              <w:numPr>
                <w:ilvl w:val="1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MSc Planning</w:t>
            </w:r>
          </w:p>
          <w:p w:rsidR="00E90492" w:rsidRDefault="00E90492" w:rsidP="00E90492">
            <w:pPr>
              <w:pStyle w:val="ListParagraph"/>
              <w:numPr>
                <w:ilvl w:val="1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 w:rsidRPr="00E90492">
              <w:rPr>
                <w:rFonts w:ascii="Calibri" w:hAnsi="Calibri" w:cs="Arial"/>
              </w:rPr>
              <w:t>MS</w:t>
            </w:r>
            <w:r>
              <w:rPr>
                <w:rFonts w:ascii="Calibri" w:hAnsi="Calibri" w:cs="Arial"/>
              </w:rPr>
              <w:t>c Real Estate Asset Management</w:t>
            </w:r>
          </w:p>
          <w:p w:rsidR="00E90492" w:rsidRDefault="00E90492" w:rsidP="00E90492">
            <w:pPr>
              <w:pStyle w:val="ListParagraph"/>
              <w:numPr>
                <w:ilvl w:val="1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MSc Real Estate Development</w:t>
            </w:r>
          </w:p>
          <w:p w:rsidR="00E90492" w:rsidRDefault="006C7437" w:rsidP="00E90492">
            <w:pPr>
              <w:pStyle w:val="ListParagraph"/>
              <w:numPr>
                <w:ilvl w:val="1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 w:rsidRPr="00E90492">
              <w:rPr>
                <w:rFonts w:ascii="Calibri" w:hAnsi="Calibri" w:cs="Arial"/>
              </w:rPr>
              <w:t>MSc Urban Des</w:t>
            </w:r>
            <w:r w:rsidR="00E90492">
              <w:rPr>
                <w:rFonts w:ascii="Calibri" w:hAnsi="Calibri" w:cs="Arial"/>
              </w:rPr>
              <w:t>ign and International Planning</w:t>
            </w:r>
          </w:p>
          <w:p w:rsidR="00E90492" w:rsidRDefault="006C7437" w:rsidP="00E90492">
            <w:pPr>
              <w:pStyle w:val="ListParagraph"/>
              <w:numPr>
                <w:ilvl w:val="1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 w:rsidRPr="00E90492">
              <w:rPr>
                <w:rFonts w:ascii="Calibri" w:hAnsi="Calibri" w:cs="Arial"/>
              </w:rPr>
              <w:t>MSc Global Urban Development  and Plan</w:t>
            </w:r>
            <w:r w:rsidR="00E90492">
              <w:rPr>
                <w:rFonts w:ascii="Calibri" w:hAnsi="Calibri" w:cs="Arial"/>
              </w:rPr>
              <w:t>ning</w:t>
            </w:r>
          </w:p>
          <w:p w:rsidR="006C7437" w:rsidRPr="00E90492" w:rsidRDefault="006C7437" w:rsidP="00E90492">
            <w:pPr>
              <w:pStyle w:val="ListParagraph"/>
              <w:numPr>
                <w:ilvl w:val="1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 w:rsidRPr="00E90492">
              <w:rPr>
                <w:rFonts w:ascii="Calibri" w:hAnsi="Calibri" w:cs="Arial"/>
              </w:rPr>
              <w:t>MSc Urban Regeneration and Develo</w:t>
            </w:r>
            <w:bookmarkStart w:id="0" w:name="_GoBack"/>
            <w:bookmarkEnd w:id="0"/>
            <w:r w:rsidRPr="00E90492">
              <w:rPr>
                <w:rFonts w:ascii="Calibri" w:hAnsi="Calibri" w:cs="Arial"/>
              </w:rPr>
              <w:t xml:space="preserve">pment </w:t>
            </w:r>
          </w:p>
          <w:p w:rsidR="006C7437" w:rsidRPr="000D538B" w:rsidRDefault="006C7437" w:rsidP="006C7437">
            <w:pPr>
              <w:pStyle w:val="ListParagraph"/>
              <w:numPr>
                <w:ilvl w:val="0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Study </w:t>
            </w:r>
            <w:r w:rsidRPr="006C7437">
              <w:rPr>
                <w:rFonts w:ascii="Calibri" w:hAnsi="Calibri" w:cs="Arial"/>
              </w:rPr>
              <w:t>in the world's first industrial city, the current home to many exciting large-scale development and in</w:t>
            </w:r>
            <w:r>
              <w:rPr>
                <w:rFonts w:ascii="Calibri" w:hAnsi="Calibri" w:cs="Arial"/>
              </w:rPr>
              <w:t>ternational investment projects</w:t>
            </w:r>
          </w:p>
        </w:tc>
      </w:tr>
      <w:tr w:rsidR="001B6BC4" w:rsidRPr="000D538B" w:rsidTr="006C7437">
        <w:trPr>
          <w:trHeight w:val="3395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:rsidR="001B6BC4" w:rsidRPr="00D762E8" w:rsidRDefault="001B6BC4" w:rsidP="00E9645A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7796" w:type="dxa"/>
            <w:vAlign w:val="center"/>
          </w:tcPr>
          <w:p w:rsidR="00834D74" w:rsidRPr="002B3A27" w:rsidRDefault="00834D74" w:rsidP="00834D74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 xml:space="preserve">MSc Research Methods with </w:t>
            </w:r>
            <w:r w:rsidR="006C7437">
              <w:rPr>
                <w:rFonts w:ascii="Calibri" w:hAnsi="Calibri" w:cs="Arial"/>
                <w:b/>
              </w:rPr>
              <w:t>Planning and Environmental Management</w:t>
            </w:r>
          </w:p>
          <w:p w:rsidR="00834D74" w:rsidRPr="00834D74" w:rsidRDefault="00834D74" w:rsidP="00834D74">
            <w:pPr>
              <w:spacing w:line="288" w:lineRule="auto"/>
              <w:rPr>
                <w:rFonts w:ascii="Calibri" w:hAnsi="Calibri" w:cs="Arial"/>
              </w:rPr>
            </w:pPr>
            <w:r w:rsidRPr="00834D74">
              <w:rPr>
                <w:rFonts w:ascii="Calibri" w:hAnsi="Calibri" w:cs="Arial"/>
              </w:rPr>
              <w:t>This course complies with the research training requirements for the ESRC scholarship award that covers both Master's and PhD study (commonly termed a 1+3 award) - this covers tuition fees, maintenance stipend, training support grant and the chance to apply for funding for overseas fieldwork/visits/internships.</w:t>
            </w:r>
            <w:r w:rsidR="00BD162F">
              <w:rPr>
                <w:rFonts w:ascii="Calibri" w:hAnsi="Calibri" w:cs="Arial"/>
              </w:rPr>
              <w:br/>
            </w:r>
          </w:p>
          <w:p w:rsidR="00834D74" w:rsidRDefault="00834D74" w:rsidP="00834D74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>Manchester Alumni Scholarship Scheme</w:t>
            </w:r>
          </w:p>
          <w:p w:rsidR="002B3A27" w:rsidRPr="00834D74" w:rsidRDefault="00834D74" w:rsidP="00834D74">
            <w:p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</w:t>
            </w:r>
            <w:r w:rsidRPr="00834D74">
              <w:rPr>
                <w:rFonts w:ascii="Calibri" w:hAnsi="Calibri" w:cs="Arial"/>
              </w:rPr>
              <w:t>£3000 fee reduction for students who have received a 1</w:t>
            </w:r>
            <w:r w:rsidRPr="00834D74">
              <w:rPr>
                <w:rFonts w:ascii="Calibri" w:hAnsi="Calibri" w:cs="Arial"/>
                <w:vertAlign w:val="superscript"/>
              </w:rPr>
              <w:t>st</w:t>
            </w:r>
            <w:r w:rsidRPr="00834D74">
              <w:rPr>
                <w:rFonts w:ascii="Calibri" w:hAnsi="Calibri" w:cs="Arial"/>
              </w:rPr>
              <w:t xml:space="preserve"> class degree from The University of Manchester within the three years prior to the Master’s start date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8C7F38" w:rsidRPr="000D538B" w:rsidTr="00860F80">
        <w:trPr>
          <w:trHeight w:val="3236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:rsidR="008C7F38" w:rsidRPr="00D762E8" w:rsidRDefault="008C7F38" w:rsidP="00631971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lastRenderedPageBreak/>
              <w:t>Graduate prospects</w:t>
            </w:r>
          </w:p>
        </w:tc>
        <w:tc>
          <w:tcPr>
            <w:tcW w:w="7796" w:type="dxa"/>
            <w:vAlign w:val="center"/>
          </w:tcPr>
          <w:p w:rsidR="005F6220" w:rsidRDefault="00BD162F" w:rsidP="00BD162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Potential careers include project implementation, charity work, national and international development policy, project management, roles within NGOs and research careers.</w:t>
            </w:r>
            <w:r w:rsidR="005F6220">
              <w:rPr>
                <w:rFonts w:ascii="Calibri" w:hAnsi="Calibri" w:cs="Arial"/>
              </w:rPr>
              <w:br/>
            </w:r>
          </w:p>
          <w:p w:rsidR="005F6220" w:rsidRPr="00BD162F" w:rsidRDefault="005F6220" w:rsidP="005F6220">
            <w:pPr>
              <w:spacing w:line="360" w:lineRule="auto"/>
              <w:rPr>
                <w:rFonts w:ascii="Calibri" w:hAnsi="Calibri" w:cs="Arial"/>
              </w:rPr>
            </w:pPr>
            <w:r w:rsidRPr="005F6220">
              <w:rPr>
                <w:rFonts w:ascii="Calibri" w:hAnsi="Calibri" w:cs="Arial"/>
              </w:rPr>
              <w:t>Re</w:t>
            </w:r>
            <w:r>
              <w:rPr>
                <w:rFonts w:ascii="Calibri" w:hAnsi="Calibri" w:cs="Arial"/>
              </w:rPr>
              <w:t xml:space="preserve">cent employers of our graduates </w:t>
            </w:r>
            <w:r w:rsidRPr="005F6220">
              <w:rPr>
                <w:rFonts w:ascii="Calibri" w:hAnsi="Calibri" w:cs="Arial"/>
              </w:rPr>
              <w:t>have inc</w:t>
            </w:r>
            <w:r>
              <w:rPr>
                <w:rFonts w:ascii="Calibri" w:hAnsi="Calibri" w:cs="Arial"/>
              </w:rPr>
              <w:t xml:space="preserve">luded global governments, World </w:t>
            </w:r>
            <w:r w:rsidRPr="005F6220">
              <w:rPr>
                <w:rFonts w:ascii="Calibri" w:hAnsi="Calibri" w:cs="Arial"/>
              </w:rPr>
              <w:t>Bank</w:t>
            </w:r>
            <w:r>
              <w:rPr>
                <w:rFonts w:ascii="Calibri" w:hAnsi="Calibri" w:cs="Arial"/>
              </w:rPr>
              <w:t xml:space="preserve">, WWF Indonesia, Oxfam, </w:t>
            </w:r>
            <w:proofErr w:type="gramStart"/>
            <w:r>
              <w:rPr>
                <w:rFonts w:ascii="Calibri" w:hAnsi="Calibri" w:cs="Arial"/>
              </w:rPr>
              <w:t>Doctors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5F6220">
              <w:rPr>
                <w:rFonts w:ascii="Calibri" w:hAnsi="Calibri" w:cs="Arial"/>
              </w:rPr>
              <w:t>without</w:t>
            </w:r>
            <w:r>
              <w:rPr>
                <w:rFonts w:ascii="Calibri" w:hAnsi="Calibri" w:cs="Arial"/>
              </w:rPr>
              <w:t xml:space="preserve"> Borders, Save the Children and </w:t>
            </w:r>
            <w:r w:rsidRPr="005F6220">
              <w:rPr>
                <w:rFonts w:ascii="Calibri" w:hAnsi="Calibri" w:cs="Arial"/>
              </w:rPr>
              <w:t>the United Nations.</w:t>
            </w:r>
          </w:p>
        </w:tc>
      </w:tr>
    </w:tbl>
    <w:p w:rsidR="00365452" w:rsidRPr="000D538B" w:rsidRDefault="00365452" w:rsidP="001F4405">
      <w:pPr>
        <w:rPr>
          <w:rFonts w:ascii="Calibri" w:hAnsi="Calibri" w:cs="Arial"/>
        </w:rPr>
      </w:pPr>
    </w:p>
    <w:sectPr w:rsidR="00365452" w:rsidRPr="000D53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15B">
      <w:t xml:space="preserve">                                                </w:t>
    </w:r>
    <w:r w:rsidR="002B0744">
      <w:t xml:space="preserve">         </w:t>
    </w:r>
    <w:r w:rsidR="007D015B">
      <w:t xml:space="preserve">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43"/>
    <w:multiLevelType w:val="hybridMultilevel"/>
    <w:tmpl w:val="F8C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42"/>
    <w:multiLevelType w:val="hybridMultilevel"/>
    <w:tmpl w:val="5744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4F2E"/>
    <w:multiLevelType w:val="hybridMultilevel"/>
    <w:tmpl w:val="AF12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D2ACC"/>
    <w:multiLevelType w:val="hybridMultilevel"/>
    <w:tmpl w:val="26BE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2FD0"/>
    <w:multiLevelType w:val="hybridMultilevel"/>
    <w:tmpl w:val="EB9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C55AB"/>
    <w:multiLevelType w:val="hybridMultilevel"/>
    <w:tmpl w:val="744A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96403"/>
    <w:multiLevelType w:val="hybridMultilevel"/>
    <w:tmpl w:val="268293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23794"/>
    <w:rsid w:val="00033AB5"/>
    <w:rsid w:val="000753D0"/>
    <w:rsid w:val="000D538B"/>
    <w:rsid w:val="00132A6B"/>
    <w:rsid w:val="001B6BC4"/>
    <w:rsid w:val="001F4405"/>
    <w:rsid w:val="00236E4F"/>
    <w:rsid w:val="00241084"/>
    <w:rsid w:val="0025667F"/>
    <w:rsid w:val="002B0744"/>
    <w:rsid w:val="002B3A27"/>
    <w:rsid w:val="003060C7"/>
    <w:rsid w:val="00365452"/>
    <w:rsid w:val="00374ECB"/>
    <w:rsid w:val="003D0840"/>
    <w:rsid w:val="00422D45"/>
    <w:rsid w:val="00487CA9"/>
    <w:rsid w:val="00515A2F"/>
    <w:rsid w:val="00560FF0"/>
    <w:rsid w:val="005C399B"/>
    <w:rsid w:val="005C48A6"/>
    <w:rsid w:val="005F6220"/>
    <w:rsid w:val="00631971"/>
    <w:rsid w:val="00653C6B"/>
    <w:rsid w:val="00693EC2"/>
    <w:rsid w:val="006C7437"/>
    <w:rsid w:val="00720058"/>
    <w:rsid w:val="00752759"/>
    <w:rsid w:val="00763153"/>
    <w:rsid w:val="007700D4"/>
    <w:rsid w:val="007A199F"/>
    <w:rsid w:val="007B2FCC"/>
    <w:rsid w:val="007D015B"/>
    <w:rsid w:val="00820E11"/>
    <w:rsid w:val="00827739"/>
    <w:rsid w:val="00834D74"/>
    <w:rsid w:val="00835F76"/>
    <w:rsid w:val="00860F80"/>
    <w:rsid w:val="00882843"/>
    <w:rsid w:val="008841B6"/>
    <w:rsid w:val="008C7F38"/>
    <w:rsid w:val="008F4593"/>
    <w:rsid w:val="00952368"/>
    <w:rsid w:val="00A30FC0"/>
    <w:rsid w:val="00A803EF"/>
    <w:rsid w:val="00A858E0"/>
    <w:rsid w:val="00BD162F"/>
    <w:rsid w:val="00C4528B"/>
    <w:rsid w:val="00C77F66"/>
    <w:rsid w:val="00C84855"/>
    <w:rsid w:val="00D762E8"/>
    <w:rsid w:val="00E04EB1"/>
    <w:rsid w:val="00E24EE4"/>
    <w:rsid w:val="00E90492"/>
    <w:rsid w:val="00E9645A"/>
    <w:rsid w:val="00EC164C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3</cp:revision>
  <dcterms:created xsi:type="dcterms:W3CDTF">2019-11-19T09:12:00Z</dcterms:created>
  <dcterms:modified xsi:type="dcterms:W3CDTF">2019-11-19T09:31:00Z</dcterms:modified>
</cp:coreProperties>
</file>