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0D538B" w:rsidRDefault="007D015B">
      <w:pPr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 xml:space="preserve">Postgraduate </w:t>
      </w:r>
      <w:r w:rsidR="00023794">
        <w:rPr>
          <w:rFonts w:ascii="Calibri" w:hAnsi="Calibri" w:cs="Arial"/>
          <w:b/>
          <w:sz w:val="30"/>
          <w:szCs w:val="30"/>
        </w:rPr>
        <w:t>Global Development Institute</w:t>
      </w:r>
      <w:r w:rsidR="00A803EF">
        <w:rPr>
          <w:rFonts w:ascii="Calibri" w:hAnsi="Calibri" w:cs="Arial"/>
          <w:b/>
          <w:sz w:val="30"/>
          <w:szCs w:val="30"/>
        </w:rPr>
        <w:t xml:space="preserve"> </w:t>
      </w:r>
      <w:r w:rsidR="00952368" w:rsidRPr="000D538B">
        <w:rPr>
          <w:rFonts w:ascii="Calibri" w:hAnsi="Calibri" w:cs="Arial"/>
          <w:b/>
          <w:sz w:val="30"/>
          <w:szCs w:val="30"/>
        </w:rPr>
        <w:t>Crib Sheet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8C7F38" w:rsidRPr="000D538B" w:rsidTr="00693EC2">
        <w:trPr>
          <w:trHeight w:val="8457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8C7F38" w:rsidRPr="00D762E8" w:rsidRDefault="008C7F38" w:rsidP="00631971">
            <w:pPr>
              <w:rPr>
                <w:rFonts w:ascii="Calibri" w:hAnsi="Calibri" w:cs="Arial"/>
                <w:b/>
              </w:rPr>
            </w:pPr>
            <w:r w:rsidRPr="00D762E8">
              <w:rPr>
                <w:rFonts w:ascii="Calibri" w:hAnsi="Calibri" w:cs="Arial"/>
                <w:b/>
              </w:rPr>
              <w:t>Courses offered</w:t>
            </w:r>
          </w:p>
        </w:tc>
        <w:tc>
          <w:tcPr>
            <w:tcW w:w="7938" w:type="dxa"/>
            <w:vAlign w:val="center"/>
          </w:tcPr>
          <w:p w:rsidR="00023794" w:rsidRPr="00023794" w:rsidRDefault="00023794" w:rsidP="00D762E8">
            <w:pPr>
              <w:pStyle w:val="ListParagraph"/>
              <w:numPr>
                <w:ilvl w:val="0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Development Economics and Policy MSc</w:t>
            </w:r>
          </w:p>
          <w:p w:rsidR="00023794" w:rsidRPr="00023794" w:rsidRDefault="00023794" w:rsidP="00D762E8">
            <w:pPr>
              <w:pStyle w:val="ListParagraph"/>
              <w:numPr>
                <w:ilvl w:val="0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Development Finance MSc</w:t>
            </w:r>
          </w:p>
          <w:p w:rsidR="00023794" w:rsidRPr="00023794" w:rsidRDefault="00023794" w:rsidP="00D762E8">
            <w:pPr>
              <w:pStyle w:val="ListParagraph"/>
              <w:numPr>
                <w:ilvl w:val="0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Global Urban Development and Planning MSc</w:t>
            </w:r>
          </w:p>
          <w:p w:rsidR="00023794" w:rsidRPr="00023794" w:rsidRDefault="00023794" w:rsidP="00D762E8">
            <w:pPr>
              <w:pStyle w:val="ListParagraph"/>
              <w:numPr>
                <w:ilvl w:val="0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Human Resource Development (International Development) MSc</w:t>
            </w:r>
          </w:p>
          <w:p w:rsidR="00023794" w:rsidRPr="00023794" w:rsidRDefault="00023794" w:rsidP="00D762E8">
            <w:pPr>
              <w:pStyle w:val="ListParagraph"/>
              <w:numPr>
                <w:ilvl w:val="0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Human Resource Management (International Development) MSc</w:t>
            </w:r>
          </w:p>
          <w:p w:rsidR="00023794" w:rsidRPr="00023794" w:rsidRDefault="00023794" w:rsidP="00D762E8">
            <w:pPr>
              <w:pStyle w:val="ListParagraph"/>
              <w:numPr>
                <w:ilvl w:val="1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Human Resource Management and Development (International Development) (Distance Learning) MSc</w:t>
            </w:r>
          </w:p>
          <w:p w:rsidR="00023794" w:rsidRPr="00023794" w:rsidRDefault="00023794" w:rsidP="00D762E8">
            <w:pPr>
              <w:pStyle w:val="ListParagraph"/>
              <w:numPr>
                <w:ilvl w:val="0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ICTs for Development MSc</w:t>
            </w:r>
          </w:p>
          <w:p w:rsidR="00023794" w:rsidRPr="00023794" w:rsidRDefault="00023794" w:rsidP="00D762E8">
            <w:pPr>
              <w:pStyle w:val="ListParagraph"/>
              <w:numPr>
                <w:ilvl w:val="0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International Development MSc</w:t>
            </w:r>
          </w:p>
          <w:p w:rsidR="00023794" w:rsidRPr="00023794" w:rsidRDefault="00023794" w:rsidP="00D762E8">
            <w:pPr>
              <w:pStyle w:val="ListParagraph"/>
              <w:numPr>
                <w:ilvl w:val="1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International Development: Development Management MSc</w:t>
            </w:r>
          </w:p>
          <w:p w:rsidR="00023794" w:rsidRPr="00023794" w:rsidRDefault="00023794" w:rsidP="00D762E8">
            <w:pPr>
              <w:pStyle w:val="ListParagraph"/>
              <w:numPr>
                <w:ilvl w:val="1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International Development: Environment, Climate Change and Development MSc</w:t>
            </w:r>
          </w:p>
          <w:p w:rsidR="00023794" w:rsidRPr="00023794" w:rsidRDefault="00023794" w:rsidP="00D762E8">
            <w:pPr>
              <w:pStyle w:val="ListParagraph"/>
              <w:numPr>
                <w:ilvl w:val="1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International Development: Globalisation, Trade and Industry MSc</w:t>
            </w:r>
          </w:p>
          <w:p w:rsidR="00023794" w:rsidRPr="00023794" w:rsidRDefault="00023794" w:rsidP="00D762E8">
            <w:pPr>
              <w:pStyle w:val="ListParagraph"/>
              <w:numPr>
                <w:ilvl w:val="1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International Development: Politics, Governance and Development Policy MSc</w:t>
            </w:r>
          </w:p>
          <w:p w:rsidR="00023794" w:rsidRPr="00023794" w:rsidRDefault="00023794" w:rsidP="00D762E8">
            <w:pPr>
              <w:pStyle w:val="ListParagraph"/>
              <w:numPr>
                <w:ilvl w:val="1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International Development: Poverty, Conflict and Reconstruction MSc</w:t>
            </w:r>
          </w:p>
          <w:p w:rsidR="00023794" w:rsidRPr="00023794" w:rsidRDefault="00023794" w:rsidP="00D762E8">
            <w:pPr>
              <w:pStyle w:val="ListParagraph"/>
              <w:numPr>
                <w:ilvl w:val="1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International Development: Poverty, Inequality and Development MSc</w:t>
            </w:r>
          </w:p>
          <w:p w:rsidR="00023794" w:rsidRPr="00023794" w:rsidRDefault="00023794" w:rsidP="00D762E8">
            <w:pPr>
              <w:pStyle w:val="ListParagraph"/>
              <w:numPr>
                <w:ilvl w:val="1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International Development: Public Policy and Management MSc</w:t>
            </w:r>
          </w:p>
          <w:p w:rsidR="00023794" w:rsidRPr="00023794" w:rsidRDefault="00023794" w:rsidP="00D762E8">
            <w:pPr>
              <w:pStyle w:val="ListParagraph"/>
              <w:numPr>
                <w:ilvl w:val="0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Management and Implementation of Development Projects MSc</w:t>
            </w:r>
          </w:p>
          <w:p w:rsidR="00023794" w:rsidRPr="00023794" w:rsidRDefault="00023794" w:rsidP="00D762E8">
            <w:pPr>
              <w:pStyle w:val="ListParagraph"/>
              <w:numPr>
                <w:ilvl w:val="0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Management and Information Systems: Change and Development MSc</w:t>
            </w:r>
          </w:p>
          <w:p w:rsidR="00023794" w:rsidRPr="00023794" w:rsidRDefault="00023794" w:rsidP="00D762E8">
            <w:pPr>
              <w:pStyle w:val="ListParagraph"/>
              <w:numPr>
                <w:ilvl w:val="1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Management and Information Systems: Change and Development MSc (Distance Learning)</w:t>
            </w:r>
          </w:p>
          <w:p w:rsidR="00023794" w:rsidRPr="00023794" w:rsidRDefault="00023794" w:rsidP="00D762E8">
            <w:pPr>
              <w:pStyle w:val="ListParagraph"/>
              <w:numPr>
                <w:ilvl w:val="0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Organisational Change and Development MSc</w:t>
            </w:r>
          </w:p>
          <w:p w:rsidR="000D538B" w:rsidRPr="007700D4" w:rsidRDefault="00023794" w:rsidP="00D762E8">
            <w:pPr>
              <w:pStyle w:val="ListParagraph"/>
              <w:numPr>
                <w:ilvl w:val="0"/>
                <w:numId w:val="11"/>
              </w:numPr>
              <w:spacing w:line="276" w:lineRule="auto"/>
              <w:ind w:hanging="357"/>
              <w:rPr>
                <w:rFonts w:ascii="Calibri" w:hAnsi="Calibri" w:cs="Arial"/>
              </w:rPr>
            </w:pPr>
            <w:r w:rsidRPr="00023794">
              <w:rPr>
                <w:rFonts w:ascii="Calibri" w:hAnsi="Calibri" w:cs="Arial"/>
              </w:rPr>
              <w:t>Research Methods with International Development MSc</w:t>
            </w:r>
            <w:r w:rsidR="00752759" w:rsidRPr="007700D4">
              <w:rPr>
                <w:rFonts w:ascii="Calibri" w:hAnsi="Calibri" w:cs="Arial"/>
              </w:rPr>
              <w:t xml:space="preserve"> (designed for those planning to complete a PhD in this subject area)</w:t>
            </w:r>
          </w:p>
        </w:tc>
      </w:tr>
      <w:tr w:rsidR="00E04EB1" w:rsidRPr="000D538B" w:rsidTr="00D762E8">
        <w:trPr>
          <w:trHeight w:val="3671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E04EB1" w:rsidRPr="00D762E8" w:rsidRDefault="00E04EB1" w:rsidP="00631971">
            <w:pPr>
              <w:rPr>
                <w:rFonts w:ascii="Calibri" w:hAnsi="Calibri" w:cs="Arial"/>
                <w:b/>
              </w:rPr>
            </w:pPr>
            <w:r w:rsidRPr="00D762E8">
              <w:rPr>
                <w:rFonts w:ascii="Calibri" w:hAnsi="Calibri" w:cs="Arial"/>
                <w:b/>
              </w:rPr>
              <w:t>Entry requirements</w:t>
            </w:r>
          </w:p>
        </w:tc>
        <w:tc>
          <w:tcPr>
            <w:tcW w:w="7938" w:type="dxa"/>
            <w:vAlign w:val="center"/>
          </w:tcPr>
          <w:p w:rsidR="000D538B" w:rsidRDefault="000D538B" w:rsidP="007700D4">
            <w:pPr>
              <w:spacing w:line="360" w:lineRule="auto"/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A 2:1 Bachelor’s degree (or above) or equivalent</w:t>
            </w:r>
            <w:r w:rsidR="00D762E8">
              <w:rPr>
                <w:rFonts w:ascii="Calibri" w:hAnsi="Calibri" w:cs="Arial"/>
                <w:b/>
              </w:rPr>
              <w:br/>
            </w:r>
          </w:p>
          <w:p w:rsidR="00834D74" w:rsidRDefault="007A199F" w:rsidP="007A199F">
            <w:pPr>
              <w:pStyle w:val="ListParagraph"/>
              <w:numPr>
                <w:ilvl w:val="0"/>
                <w:numId w:val="15"/>
              </w:numPr>
              <w:spacing w:line="288" w:lineRule="auto"/>
              <w:rPr>
                <w:rFonts w:ascii="Calibri" w:hAnsi="Calibri" w:cs="Arial"/>
              </w:rPr>
            </w:pPr>
            <w:r w:rsidRPr="00BD162F">
              <w:rPr>
                <w:rFonts w:ascii="Calibri" w:hAnsi="Calibri" w:cs="Arial"/>
                <w:b/>
              </w:rPr>
              <w:t>MSc Development Finance and MSc Development Economics and Policy</w:t>
            </w:r>
            <w:r>
              <w:rPr>
                <w:rFonts w:ascii="Calibri" w:hAnsi="Calibri" w:cs="Arial"/>
              </w:rPr>
              <w:t xml:space="preserve"> require your Bachelor’s degree to be in </w:t>
            </w:r>
            <w:r w:rsidRPr="007A199F">
              <w:rPr>
                <w:rFonts w:ascii="Calibri" w:hAnsi="Calibri" w:cs="Arial"/>
              </w:rPr>
              <w:t>Economics or a related subject, with a strong background in macroeconomics, microeconomics, and statistics.</w:t>
            </w:r>
            <w:r w:rsidR="00BD162F">
              <w:rPr>
                <w:rFonts w:ascii="Calibri" w:hAnsi="Calibri" w:cs="Arial"/>
              </w:rPr>
              <w:br/>
            </w:r>
          </w:p>
          <w:p w:rsidR="00BD162F" w:rsidRPr="007700D4" w:rsidRDefault="00BD162F" w:rsidP="00BD162F">
            <w:pPr>
              <w:pStyle w:val="ListParagraph"/>
              <w:numPr>
                <w:ilvl w:val="0"/>
                <w:numId w:val="15"/>
              </w:numPr>
              <w:spacing w:line="288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MSc Development Finance and </w:t>
            </w:r>
            <w:r w:rsidRPr="00BD162F">
              <w:rPr>
                <w:rFonts w:ascii="Calibri" w:hAnsi="Calibri" w:cs="Arial"/>
                <w:b/>
              </w:rPr>
              <w:t>MSc Human Resource Management (International Development)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>are in very high demand, and as such operate a staged admissions process. D</w:t>
            </w:r>
            <w:r w:rsidR="00D762E8">
              <w:rPr>
                <w:rFonts w:ascii="Calibri" w:hAnsi="Calibri" w:cs="Arial"/>
              </w:rPr>
              <w:t>eadlines run from November-May (see course profiles for exact dates and more information).</w:t>
            </w:r>
          </w:p>
        </w:tc>
      </w:tr>
      <w:tr w:rsidR="008C7F38" w:rsidRPr="000D538B" w:rsidTr="00D762E8">
        <w:trPr>
          <w:trHeight w:val="2977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8C7F38" w:rsidRPr="00D762E8" w:rsidRDefault="008C7F38" w:rsidP="005C399B">
            <w:pPr>
              <w:rPr>
                <w:rFonts w:ascii="Calibri" w:hAnsi="Calibri" w:cs="Arial"/>
                <w:b/>
              </w:rPr>
            </w:pPr>
            <w:r w:rsidRPr="00D762E8">
              <w:rPr>
                <w:rFonts w:ascii="Calibri" w:hAnsi="Calibri" w:cs="Arial"/>
                <w:b/>
              </w:rPr>
              <w:lastRenderedPageBreak/>
              <w:t>Why study</w:t>
            </w:r>
            <w:r w:rsidR="00487CA9" w:rsidRPr="00D762E8">
              <w:rPr>
                <w:rFonts w:ascii="Calibri" w:hAnsi="Calibri" w:cs="Arial"/>
                <w:b/>
              </w:rPr>
              <w:t xml:space="preserve"> </w:t>
            </w:r>
            <w:r w:rsidR="005C399B" w:rsidRPr="00D762E8">
              <w:rPr>
                <w:rFonts w:ascii="Calibri" w:hAnsi="Calibri" w:cs="Arial"/>
                <w:b/>
              </w:rPr>
              <w:t>GDI</w:t>
            </w:r>
            <w:r w:rsidR="00487CA9" w:rsidRPr="00D762E8">
              <w:rPr>
                <w:rFonts w:ascii="Calibri" w:hAnsi="Calibri" w:cs="Arial"/>
                <w:b/>
              </w:rPr>
              <w:t xml:space="preserve"> </w:t>
            </w:r>
            <w:r w:rsidR="00827739" w:rsidRPr="00D762E8">
              <w:rPr>
                <w:rFonts w:ascii="Calibri" w:hAnsi="Calibri" w:cs="Arial"/>
                <w:b/>
              </w:rPr>
              <w:t>a</w:t>
            </w:r>
            <w:r w:rsidRPr="00D762E8">
              <w:rPr>
                <w:rFonts w:ascii="Calibri" w:hAnsi="Calibri" w:cs="Arial"/>
                <w:b/>
              </w:rPr>
              <w:t>t Manchester?</w:t>
            </w:r>
          </w:p>
        </w:tc>
        <w:tc>
          <w:tcPr>
            <w:tcW w:w="7938" w:type="dxa"/>
            <w:vAlign w:val="center"/>
          </w:tcPr>
          <w:p w:rsidR="005C399B" w:rsidRPr="005C399B" w:rsidRDefault="005C399B" w:rsidP="005C399B">
            <w:pPr>
              <w:pStyle w:val="ListParagraph"/>
              <w:numPr>
                <w:ilvl w:val="0"/>
                <w:numId w:val="13"/>
              </w:numPr>
              <w:spacing w:line="288" w:lineRule="auto"/>
              <w:rPr>
                <w:rFonts w:ascii="Calibri" w:hAnsi="Calibri" w:cs="Arial"/>
              </w:rPr>
            </w:pPr>
            <w:r w:rsidRPr="005C399B">
              <w:rPr>
                <w:rFonts w:ascii="Calibri" w:hAnsi="Calibri" w:cs="Arial"/>
              </w:rPr>
              <w:t>We're the largest development-focused teaching and research institute in Europe, and have been at the forefront of development</w:t>
            </w:r>
            <w:r w:rsidR="00BD162F">
              <w:rPr>
                <w:rFonts w:ascii="Calibri" w:hAnsi="Calibri" w:cs="Arial"/>
              </w:rPr>
              <w:t xml:space="preserve"> studies for more than 60 years.</w:t>
            </w:r>
          </w:p>
          <w:p w:rsidR="00835F76" w:rsidRDefault="005C399B" w:rsidP="005C399B">
            <w:pPr>
              <w:pStyle w:val="ListParagraph"/>
              <w:numPr>
                <w:ilvl w:val="0"/>
                <w:numId w:val="13"/>
              </w:numPr>
              <w:spacing w:line="288" w:lineRule="auto"/>
              <w:rPr>
                <w:rFonts w:ascii="Calibri" w:hAnsi="Calibri" w:cs="Arial"/>
              </w:rPr>
            </w:pPr>
            <w:r w:rsidRPr="005C399B">
              <w:rPr>
                <w:rFonts w:ascii="Calibri" w:hAnsi="Calibri" w:cs="Arial"/>
              </w:rPr>
              <w:t>We're ranked 6th in the UK and 10th in the world for development studies (QS World Unive</w:t>
            </w:r>
            <w:r w:rsidR="00BD162F">
              <w:rPr>
                <w:rFonts w:ascii="Calibri" w:hAnsi="Calibri" w:cs="Arial"/>
              </w:rPr>
              <w:t>rsity Rankings by Subject 2019).</w:t>
            </w:r>
          </w:p>
          <w:p w:rsidR="005C399B" w:rsidRDefault="005C399B" w:rsidP="005C399B">
            <w:pPr>
              <w:pStyle w:val="ListParagraph"/>
              <w:numPr>
                <w:ilvl w:val="0"/>
                <w:numId w:val="13"/>
              </w:numPr>
              <w:spacing w:line="288" w:lineRule="auto"/>
              <w:rPr>
                <w:rFonts w:ascii="Calibri" w:hAnsi="Calibri" w:cs="Arial"/>
              </w:rPr>
            </w:pPr>
            <w:r w:rsidRPr="005C399B">
              <w:rPr>
                <w:rFonts w:ascii="Calibri" w:hAnsi="Calibri" w:cs="Arial"/>
              </w:rPr>
              <w:t>The combined field experience of our staff covers 60 countries</w:t>
            </w:r>
            <w:r w:rsidR="00BD162F">
              <w:rPr>
                <w:rFonts w:ascii="Calibri" w:hAnsi="Calibri" w:cs="Arial"/>
              </w:rPr>
              <w:t>.</w:t>
            </w:r>
          </w:p>
          <w:p w:rsidR="00D762E8" w:rsidRPr="000D538B" w:rsidRDefault="00D762E8" w:rsidP="005C399B">
            <w:pPr>
              <w:pStyle w:val="ListParagraph"/>
              <w:numPr>
                <w:ilvl w:val="0"/>
                <w:numId w:val="13"/>
              </w:numPr>
              <w:spacing w:line="288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Students study here from all over the world, allowing for lively debates and the sharing of knowledge from a range of experiences and sectors.</w:t>
            </w:r>
          </w:p>
        </w:tc>
      </w:tr>
      <w:tr w:rsidR="001B6BC4" w:rsidRPr="000D538B" w:rsidTr="00D762E8">
        <w:trPr>
          <w:trHeight w:val="3261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1B6BC4" w:rsidRPr="00D762E8" w:rsidRDefault="001B6BC4" w:rsidP="00E9645A">
            <w:pPr>
              <w:rPr>
                <w:rFonts w:ascii="Calibri" w:hAnsi="Calibri" w:cs="Arial"/>
                <w:b/>
              </w:rPr>
            </w:pPr>
            <w:r w:rsidRPr="00D762E8">
              <w:rPr>
                <w:rFonts w:ascii="Calibri" w:hAnsi="Calibri" w:cs="Arial"/>
                <w:b/>
              </w:rPr>
              <w:t>Funding</w:t>
            </w:r>
          </w:p>
        </w:tc>
        <w:tc>
          <w:tcPr>
            <w:tcW w:w="7938" w:type="dxa"/>
            <w:vAlign w:val="center"/>
          </w:tcPr>
          <w:p w:rsidR="00834D74" w:rsidRPr="002B3A27" w:rsidRDefault="00834D74" w:rsidP="00834D74">
            <w:pPr>
              <w:spacing w:line="360" w:lineRule="auto"/>
              <w:rPr>
                <w:rFonts w:ascii="Calibri" w:hAnsi="Calibri" w:cs="Arial"/>
                <w:b/>
              </w:rPr>
            </w:pPr>
            <w:r w:rsidRPr="002B3A27">
              <w:rPr>
                <w:rFonts w:ascii="Calibri" w:hAnsi="Calibri" w:cs="Arial"/>
                <w:b/>
              </w:rPr>
              <w:t xml:space="preserve">MSc Research Methods with </w:t>
            </w:r>
            <w:r w:rsidR="00BD162F">
              <w:rPr>
                <w:rFonts w:ascii="Calibri" w:hAnsi="Calibri" w:cs="Arial"/>
                <w:b/>
              </w:rPr>
              <w:t>International Development</w:t>
            </w:r>
          </w:p>
          <w:p w:rsidR="00834D74" w:rsidRPr="00834D74" w:rsidRDefault="00834D74" w:rsidP="00834D74">
            <w:pPr>
              <w:spacing w:line="288" w:lineRule="auto"/>
              <w:rPr>
                <w:rFonts w:ascii="Calibri" w:hAnsi="Calibri" w:cs="Arial"/>
              </w:rPr>
            </w:pPr>
            <w:r w:rsidRPr="00834D74">
              <w:rPr>
                <w:rFonts w:ascii="Calibri" w:hAnsi="Calibri" w:cs="Arial"/>
              </w:rPr>
              <w:t>This course complies with the research training requirements for the ESRC scholarship award that covers both Master's and PhD study (commonly termed a 1+3 award) - this covers tuition fees, maintenance stipend, training support grant and the chance to apply for funding for overseas fieldwork/visits/internships.</w:t>
            </w:r>
            <w:r w:rsidR="00BD162F">
              <w:rPr>
                <w:rFonts w:ascii="Calibri" w:hAnsi="Calibri" w:cs="Arial"/>
              </w:rPr>
              <w:br/>
            </w:r>
          </w:p>
          <w:p w:rsidR="00834D74" w:rsidRDefault="00834D74" w:rsidP="00834D74">
            <w:pPr>
              <w:spacing w:line="360" w:lineRule="auto"/>
              <w:rPr>
                <w:rFonts w:ascii="Calibri" w:hAnsi="Calibri" w:cs="Arial"/>
                <w:b/>
              </w:rPr>
            </w:pPr>
            <w:r w:rsidRPr="002B3A27">
              <w:rPr>
                <w:rFonts w:ascii="Calibri" w:hAnsi="Calibri" w:cs="Arial"/>
                <w:b/>
              </w:rPr>
              <w:t>Manchester Alumni Scholarship Scheme</w:t>
            </w:r>
          </w:p>
          <w:p w:rsidR="002B3A27" w:rsidRPr="00834D74" w:rsidRDefault="00834D74" w:rsidP="00834D74">
            <w:pPr>
              <w:spacing w:line="288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 </w:t>
            </w:r>
            <w:r w:rsidRPr="00834D74">
              <w:rPr>
                <w:rFonts w:ascii="Calibri" w:hAnsi="Calibri" w:cs="Arial"/>
              </w:rPr>
              <w:t>£3000 fee reduction for students who have received a 1</w:t>
            </w:r>
            <w:r w:rsidRPr="00834D74">
              <w:rPr>
                <w:rFonts w:ascii="Calibri" w:hAnsi="Calibri" w:cs="Arial"/>
                <w:vertAlign w:val="superscript"/>
              </w:rPr>
              <w:t>st</w:t>
            </w:r>
            <w:r w:rsidRPr="00834D74">
              <w:rPr>
                <w:rFonts w:ascii="Calibri" w:hAnsi="Calibri" w:cs="Arial"/>
              </w:rPr>
              <w:t xml:space="preserve"> class degree from The University of Manchester within the three years prior to the Master’s start date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8C7F38" w:rsidRPr="000D538B" w:rsidTr="005F6220">
        <w:trPr>
          <w:trHeight w:val="3236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8C7F38" w:rsidRPr="00D762E8" w:rsidRDefault="008C7F38" w:rsidP="00631971">
            <w:pPr>
              <w:rPr>
                <w:rFonts w:ascii="Calibri" w:hAnsi="Calibri" w:cs="Arial"/>
                <w:b/>
              </w:rPr>
            </w:pPr>
            <w:r w:rsidRPr="00D762E8">
              <w:rPr>
                <w:rFonts w:ascii="Calibri" w:hAnsi="Calibri" w:cs="Arial"/>
                <w:b/>
              </w:rPr>
              <w:t>Graduate prospects</w:t>
            </w:r>
          </w:p>
        </w:tc>
        <w:tc>
          <w:tcPr>
            <w:tcW w:w="7938" w:type="dxa"/>
            <w:vAlign w:val="center"/>
          </w:tcPr>
          <w:p w:rsidR="005F6220" w:rsidRDefault="00BD162F" w:rsidP="00BD162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Potential careers include project implementation, charity work, national and international development policy, project management, roles within NGOs and research careers.</w:t>
            </w:r>
            <w:r w:rsidR="005F6220">
              <w:rPr>
                <w:rFonts w:ascii="Calibri" w:hAnsi="Calibri" w:cs="Arial"/>
              </w:rPr>
              <w:br/>
            </w:r>
            <w:bookmarkStart w:id="0" w:name="_GoBack"/>
            <w:bookmarkEnd w:id="0"/>
          </w:p>
          <w:p w:rsidR="005F6220" w:rsidRPr="00BD162F" w:rsidRDefault="005F6220" w:rsidP="005F6220">
            <w:pPr>
              <w:spacing w:line="360" w:lineRule="auto"/>
              <w:rPr>
                <w:rFonts w:ascii="Calibri" w:hAnsi="Calibri" w:cs="Arial"/>
              </w:rPr>
            </w:pPr>
            <w:r w:rsidRPr="005F6220">
              <w:rPr>
                <w:rFonts w:ascii="Calibri" w:hAnsi="Calibri" w:cs="Arial"/>
              </w:rPr>
              <w:t>Re</w:t>
            </w:r>
            <w:r>
              <w:rPr>
                <w:rFonts w:ascii="Calibri" w:hAnsi="Calibri" w:cs="Arial"/>
              </w:rPr>
              <w:t xml:space="preserve">cent employers of our graduates </w:t>
            </w:r>
            <w:r w:rsidRPr="005F6220">
              <w:rPr>
                <w:rFonts w:ascii="Calibri" w:hAnsi="Calibri" w:cs="Arial"/>
              </w:rPr>
              <w:t>have inc</w:t>
            </w:r>
            <w:r>
              <w:rPr>
                <w:rFonts w:ascii="Calibri" w:hAnsi="Calibri" w:cs="Arial"/>
              </w:rPr>
              <w:t xml:space="preserve">luded global governments, World </w:t>
            </w:r>
            <w:r w:rsidRPr="005F6220">
              <w:rPr>
                <w:rFonts w:ascii="Calibri" w:hAnsi="Calibri" w:cs="Arial"/>
              </w:rPr>
              <w:t>Bank</w:t>
            </w:r>
            <w:r>
              <w:rPr>
                <w:rFonts w:ascii="Calibri" w:hAnsi="Calibri" w:cs="Arial"/>
              </w:rPr>
              <w:t xml:space="preserve">, WWF Indonesia, Oxfam, </w:t>
            </w:r>
            <w:proofErr w:type="gramStart"/>
            <w:r>
              <w:rPr>
                <w:rFonts w:ascii="Calibri" w:hAnsi="Calibri" w:cs="Arial"/>
              </w:rPr>
              <w:t>Doctors</w:t>
            </w:r>
            <w:proofErr w:type="gramEnd"/>
            <w:r>
              <w:rPr>
                <w:rFonts w:ascii="Calibri" w:hAnsi="Calibri" w:cs="Arial"/>
              </w:rPr>
              <w:t xml:space="preserve"> </w:t>
            </w:r>
            <w:r w:rsidRPr="005F6220">
              <w:rPr>
                <w:rFonts w:ascii="Calibri" w:hAnsi="Calibri" w:cs="Arial"/>
              </w:rPr>
              <w:t>without</w:t>
            </w:r>
            <w:r>
              <w:rPr>
                <w:rFonts w:ascii="Calibri" w:hAnsi="Calibri" w:cs="Arial"/>
              </w:rPr>
              <w:t xml:space="preserve"> Borders, Save the Children and </w:t>
            </w:r>
            <w:r w:rsidRPr="005F6220">
              <w:rPr>
                <w:rFonts w:ascii="Calibri" w:hAnsi="Calibri" w:cs="Arial"/>
              </w:rPr>
              <w:t>the United Nations.</w:t>
            </w:r>
          </w:p>
        </w:tc>
      </w:tr>
    </w:tbl>
    <w:p w:rsidR="00365452" w:rsidRPr="000D538B" w:rsidRDefault="00365452" w:rsidP="001F4405">
      <w:pPr>
        <w:rPr>
          <w:rFonts w:ascii="Calibri" w:hAnsi="Calibri" w:cs="Arial"/>
        </w:rPr>
      </w:pPr>
    </w:p>
    <w:sectPr w:rsidR="00365452" w:rsidRPr="000D53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15B">
      <w:t xml:space="preserve">                                                </w:t>
    </w:r>
    <w:r w:rsidR="002B0744">
      <w:t xml:space="preserve">         </w:t>
    </w:r>
    <w:r w:rsidR="007D015B">
      <w:t xml:space="preserve">                 Last updated: November 2019</w:t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A43"/>
    <w:multiLevelType w:val="hybridMultilevel"/>
    <w:tmpl w:val="F8C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3742"/>
    <w:multiLevelType w:val="hybridMultilevel"/>
    <w:tmpl w:val="57442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1B1"/>
    <w:multiLevelType w:val="hybridMultilevel"/>
    <w:tmpl w:val="7422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4F2E"/>
    <w:multiLevelType w:val="hybridMultilevel"/>
    <w:tmpl w:val="AF12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57995"/>
    <w:multiLevelType w:val="hybridMultilevel"/>
    <w:tmpl w:val="E27C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CD2ACC"/>
    <w:multiLevelType w:val="hybridMultilevel"/>
    <w:tmpl w:val="26BE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32FD0"/>
    <w:multiLevelType w:val="hybridMultilevel"/>
    <w:tmpl w:val="EB90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C55AB"/>
    <w:multiLevelType w:val="hybridMultilevel"/>
    <w:tmpl w:val="744A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96403"/>
    <w:multiLevelType w:val="hybridMultilevel"/>
    <w:tmpl w:val="268293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8B046BD"/>
    <w:multiLevelType w:val="hybridMultilevel"/>
    <w:tmpl w:val="2CB2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15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  <w:num w:numId="16">
    <w:abstractNumId w:val="4"/>
  </w:num>
  <w:num w:numId="17">
    <w:abstractNumId w:val="12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23794"/>
    <w:rsid w:val="00033AB5"/>
    <w:rsid w:val="000753D0"/>
    <w:rsid w:val="000D538B"/>
    <w:rsid w:val="00132A6B"/>
    <w:rsid w:val="001B6BC4"/>
    <w:rsid w:val="001F4405"/>
    <w:rsid w:val="00236E4F"/>
    <w:rsid w:val="00241084"/>
    <w:rsid w:val="0025667F"/>
    <w:rsid w:val="002B0744"/>
    <w:rsid w:val="002B3A27"/>
    <w:rsid w:val="003060C7"/>
    <w:rsid w:val="00365452"/>
    <w:rsid w:val="00374ECB"/>
    <w:rsid w:val="00422D45"/>
    <w:rsid w:val="00487CA9"/>
    <w:rsid w:val="00515A2F"/>
    <w:rsid w:val="00560FF0"/>
    <w:rsid w:val="005C399B"/>
    <w:rsid w:val="005C48A6"/>
    <w:rsid w:val="005F6220"/>
    <w:rsid w:val="00631971"/>
    <w:rsid w:val="00653C6B"/>
    <w:rsid w:val="00693EC2"/>
    <w:rsid w:val="00720058"/>
    <w:rsid w:val="00752759"/>
    <w:rsid w:val="00763153"/>
    <w:rsid w:val="007700D4"/>
    <w:rsid w:val="007A199F"/>
    <w:rsid w:val="007B2FCC"/>
    <w:rsid w:val="007D015B"/>
    <w:rsid w:val="00820E11"/>
    <w:rsid w:val="00827739"/>
    <w:rsid w:val="00834D74"/>
    <w:rsid w:val="00835F76"/>
    <w:rsid w:val="00882843"/>
    <w:rsid w:val="008841B6"/>
    <w:rsid w:val="008C7F38"/>
    <w:rsid w:val="008F4593"/>
    <w:rsid w:val="00952368"/>
    <w:rsid w:val="00A30FC0"/>
    <w:rsid w:val="00A803EF"/>
    <w:rsid w:val="00A858E0"/>
    <w:rsid w:val="00BD162F"/>
    <w:rsid w:val="00C4528B"/>
    <w:rsid w:val="00C77F66"/>
    <w:rsid w:val="00C84855"/>
    <w:rsid w:val="00D762E8"/>
    <w:rsid w:val="00E04EB1"/>
    <w:rsid w:val="00E24EE4"/>
    <w:rsid w:val="00E9645A"/>
    <w:rsid w:val="00EC164C"/>
    <w:rsid w:val="00E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Lucy Gardner</cp:lastModifiedBy>
  <cp:revision>4</cp:revision>
  <dcterms:created xsi:type="dcterms:W3CDTF">2019-11-18T14:07:00Z</dcterms:created>
  <dcterms:modified xsi:type="dcterms:W3CDTF">2019-11-19T09:11:00Z</dcterms:modified>
</cp:coreProperties>
</file>