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4E" w:rsidRPr="00387D46" w:rsidRDefault="00387D46" w:rsidP="00387D4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387D46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Centre for Latin American and Caribbean Studies</w:t>
      </w:r>
    </w:p>
    <w:p w:rsidR="0081664E" w:rsidRPr="00773295" w:rsidRDefault="0081664E" w:rsidP="0081664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</w:pPr>
      <w:r w:rsidRPr="00773295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  <w:t>Events and seminars 201</w:t>
      </w:r>
      <w:r w:rsidR="00C27D38" w:rsidRPr="00773295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  <w:t>4</w:t>
      </w:r>
      <w:r w:rsidRPr="00773295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  <w:t>-1</w:t>
      </w:r>
      <w:r w:rsidR="00C27D38" w:rsidRPr="00773295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  <w:t>5</w:t>
      </w:r>
    </w:p>
    <w:p w:rsidR="00C27D38" w:rsidRPr="003A44A2" w:rsidRDefault="00C27D38" w:rsidP="00C27D38">
      <w:pPr>
        <w:pStyle w:val="Heading2"/>
        <w:spacing w:before="225" w:beforeAutospacing="0" w:after="0" w:afterAutospacing="0" w:line="264" w:lineRule="atLeast"/>
        <w:rPr>
          <w:rFonts w:ascii="Arial" w:hAnsi="Arial" w:cs="Arial"/>
          <w:color w:val="660099"/>
          <w:sz w:val="24"/>
          <w:szCs w:val="24"/>
        </w:rPr>
      </w:pPr>
      <w:r w:rsidRPr="00C27D38">
        <w:rPr>
          <w:rFonts w:ascii="Arial" w:hAnsi="Arial" w:cs="Arial"/>
          <w:color w:val="660099"/>
          <w:sz w:val="28"/>
          <w:szCs w:val="28"/>
        </w:rPr>
        <w:t>Seminar series - Latin America: the Potential of the Global South?</w:t>
      </w:r>
    </w:p>
    <w:p w:rsidR="00C27D38" w:rsidRPr="003A44A2" w:rsidRDefault="00C27D38" w:rsidP="00C27D38">
      <w:pPr>
        <w:pStyle w:val="NormalWeb"/>
        <w:spacing w:before="150" w:beforeAutospacing="0" w:after="0" w:afterAutospacing="0"/>
        <w:rPr>
          <w:rFonts w:ascii="Arial" w:hAnsi="Arial" w:cs="Arial"/>
          <w:color w:val="000000"/>
        </w:rPr>
      </w:pPr>
      <w:r w:rsidRPr="003A44A2">
        <w:rPr>
          <w:rFonts w:ascii="Arial" w:hAnsi="Arial" w:cs="Arial"/>
          <w:color w:val="000000"/>
        </w:rPr>
        <w:t>All talks take place on</w:t>
      </w:r>
      <w:r w:rsidRPr="003A44A2">
        <w:rPr>
          <w:rStyle w:val="apple-converted-space"/>
          <w:rFonts w:ascii="Arial" w:hAnsi="Arial" w:cs="Arial"/>
          <w:color w:val="000000"/>
        </w:rPr>
        <w:t> </w:t>
      </w:r>
      <w:r w:rsidRPr="003A44A2">
        <w:rPr>
          <w:rStyle w:val="Strong"/>
          <w:rFonts w:ascii="Arial" w:hAnsi="Arial" w:cs="Arial"/>
          <w:color w:val="000000"/>
        </w:rPr>
        <w:t>Wednesdays</w:t>
      </w:r>
      <w:r w:rsidRPr="003A44A2">
        <w:rPr>
          <w:rStyle w:val="apple-converted-space"/>
          <w:rFonts w:ascii="Arial" w:hAnsi="Arial" w:cs="Arial"/>
          <w:color w:val="000000"/>
        </w:rPr>
        <w:t> </w:t>
      </w:r>
      <w:r w:rsidRPr="003A44A2">
        <w:rPr>
          <w:rFonts w:ascii="Arial" w:hAnsi="Arial" w:cs="Arial"/>
          <w:color w:val="000000"/>
        </w:rPr>
        <w:t>and start at</w:t>
      </w:r>
      <w:r w:rsidRPr="003A44A2">
        <w:rPr>
          <w:rStyle w:val="apple-converted-space"/>
          <w:rFonts w:ascii="Arial" w:hAnsi="Arial" w:cs="Arial"/>
          <w:color w:val="000000"/>
        </w:rPr>
        <w:t> </w:t>
      </w:r>
      <w:r w:rsidRPr="003A44A2">
        <w:rPr>
          <w:rStyle w:val="Strong"/>
          <w:rFonts w:ascii="Arial" w:hAnsi="Arial" w:cs="Arial"/>
          <w:color w:val="000000"/>
        </w:rPr>
        <w:t>5pm</w:t>
      </w:r>
      <w:r w:rsidRPr="003A44A2">
        <w:rPr>
          <w:rStyle w:val="apple-converted-space"/>
          <w:rFonts w:ascii="Arial" w:hAnsi="Arial" w:cs="Arial"/>
          <w:color w:val="000000"/>
        </w:rPr>
        <w:t> </w:t>
      </w:r>
      <w:r w:rsidRPr="003A44A2">
        <w:rPr>
          <w:rFonts w:ascii="Arial" w:hAnsi="Arial" w:cs="Arial"/>
          <w:color w:val="000000"/>
        </w:rPr>
        <w:t>unless otherwise stated. </w:t>
      </w:r>
    </w:p>
    <w:p w:rsidR="00C27D38" w:rsidRPr="003A44A2" w:rsidRDefault="00C27D38" w:rsidP="00C27D38">
      <w:pPr>
        <w:pStyle w:val="Heading3"/>
        <w:spacing w:before="225" w:beforeAutospacing="0" w:after="0" w:afterAutospacing="0" w:line="264" w:lineRule="atLeast"/>
        <w:rPr>
          <w:rFonts w:ascii="Arial" w:hAnsi="Arial" w:cs="Arial"/>
          <w:color w:val="660099"/>
          <w:sz w:val="28"/>
          <w:szCs w:val="28"/>
        </w:rPr>
      </w:pPr>
      <w:r w:rsidRPr="003A44A2">
        <w:rPr>
          <w:rFonts w:ascii="Arial" w:hAnsi="Arial" w:cs="Arial"/>
          <w:color w:val="660099"/>
          <w:sz w:val="28"/>
          <w:szCs w:val="28"/>
        </w:rPr>
        <w:t>Semester 1</w:t>
      </w:r>
      <w:bookmarkStart w:id="0" w:name="_GoBack"/>
      <w:bookmarkEnd w:id="0"/>
    </w:p>
    <w:p w:rsidR="00C27D38" w:rsidRPr="003A44A2" w:rsidRDefault="00C27D38" w:rsidP="00C27D38">
      <w:pPr>
        <w:pStyle w:val="NormalWeb"/>
        <w:spacing w:before="150" w:beforeAutospacing="0" w:after="0" w:afterAutospacing="0"/>
        <w:rPr>
          <w:rFonts w:ascii="Arial" w:hAnsi="Arial" w:cs="Arial"/>
          <w:color w:val="000000"/>
        </w:rPr>
      </w:pPr>
      <w:r w:rsidRPr="003A44A2">
        <w:rPr>
          <w:rStyle w:val="Strong"/>
          <w:rFonts w:ascii="Arial" w:hAnsi="Arial" w:cs="Arial"/>
          <w:color w:val="000000"/>
        </w:rPr>
        <w:t xml:space="preserve">22 October - </w:t>
      </w:r>
      <w:proofErr w:type="spellStart"/>
      <w:r w:rsidRPr="003A44A2">
        <w:rPr>
          <w:rStyle w:val="Strong"/>
          <w:rFonts w:ascii="Arial" w:hAnsi="Arial" w:cs="Arial"/>
          <w:color w:val="000000"/>
        </w:rPr>
        <w:t>Sofía</w:t>
      </w:r>
      <w:proofErr w:type="spellEnd"/>
      <w:r w:rsidRPr="003A44A2">
        <w:rPr>
          <w:rStyle w:val="Strong"/>
          <w:rFonts w:ascii="Arial" w:hAnsi="Arial" w:cs="Arial"/>
          <w:color w:val="000000"/>
        </w:rPr>
        <w:t xml:space="preserve"> González-Ayala (University of Manchester)</w:t>
      </w:r>
      <w:r w:rsidRPr="003A44A2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3A44A2">
        <w:rPr>
          <w:rStyle w:val="Emphasis"/>
          <w:rFonts w:ascii="Arial" w:hAnsi="Arial" w:cs="Arial"/>
          <w:color w:val="000000"/>
        </w:rPr>
        <w:t>'Fieldwork as déjà vu: writing up to give up familiarity'</w:t>
      </w:r>
    </w:p>
    <w:p w:rsidR="00C27D38" w:rsidRPr="003A44A2" w:rsidRDefault="00C27D38" w:rsidP="00C27D38">
      <w:pPr>
        <w:pStyle w:val="NormalWeb"/>
        <w:spacing w:before="150" w:beforeAutospacing="0" w:after="0" w:afterAutospacing="0"/>
        <w:rPr>
          <w:rFonts w:ascii="Arial" w:hAnsi="Arial" w:cs="Arial"/>
          <w:color w:val="000000"/>
        </w:rPr>
      </w:pPr>
      <w:r w:rsidRPr="003A44A2">
        <w:rPr>
          <w:rStyle w:val="Strong"/>
          <w:rFonts w:ascii="Arial" w:hAnsi="Arial" w:cs="Arial"/>
          <w:color w:val="000000"/>
        </w:rPr>
        <w:t xml:space="preserve">29 October - Francisco </w:t>
      </w:r>
      <w:proofErr w:type="spellStart"/>
      <w:r w:rsidRPr="003A44A2">
        <w:rPr>
          <w:rStyle w:val="Strong"/>
          <w:rFonts w:ascii="Arial" w:hAnsi="Arial" w:cs="Arial"/>
          <w:color w:val="000000"/>
        </w:rPr>
        <w:t>Eissa</w:t>
      </w:r>
      <w:proofErr w:type="spellEnd"/>
      <w:r w:rsidRPr="003A44A2">
        <w:rPr>
          <w:rStyle w:val="Strong"/>
          <w:rFonts w:ascii="Arial" w:hAnsi="Arial" w:cs="Arial"/>
          <w:color w:val="000000"/>
        </w:rPr>
        <w:t>-Barroso (University of Manchester) </w:t>
      </w:r>
      <w:r w:rsidRPr="003A44A2">
        <w:rPr>
          <w:rStyle w:val="Emphasis"/>
          <w:rFonts w:ascii="Arial" w:hAnsi="Arial" w:cs="Arial"/>
          <w:color w:val="000000"/>
        </w:rPr>
        <w:t>'"Our delivery consists in appointing good ministers": corruption and the dilemmas of appointing government officials in early eighteenth-century Spanish America'</w:t>
      </w:r>
    </w:p>
    <w:p w:rsidR="00C27D38" w:rsidRPr="003A44A2" w:rsidRDefault="00C27D38" w:rsidP="00C27D38">
      <w:pPr>
        <w:pStyle w:val="NormalWeb"/>
        <w:spacing w:before="150" w:beforeAutospacing="0" w:after="0" w:afterAutospacing="0"/>
        <w:rPr>
          <w:rFonts w:ascii="Arial" w:hAnsi="Arial" w:cs="Arial"/>
          <w:color w:val="000000"/>
        </w:rPr>
      </w:pPr>
      <w:r w:rsidRPr="003A44A2">
        <w:rPr>
          <w:rStyle w:val="Strong"/>
          <w:rFonts w:ascii="Arial" w:hAnsi="Arial" w:cs="Arial"/>
          <w:color w:val="000000"/>
        </w:rPr>
        <w:t xml:space="preserve">5 November - Gemma </w:t>
      </w:r>
      <w:proofErr w:type="spellStart"/>
      <w:r w:rsidRPr="003A44A2">
        <w:rPr>
          <w:rStyle w:val="Strong"/>
          <w:rFonts w:ascii="Arial" w:hAnsi="Arial" w:cs="Arial"/>
          <w:color w:val="000000"/>
        </w:rPr>
        <w:t>Sou</w:t>
      </w:r>
      <w:proofErr w:type="spellEnd"/>
      <w:r w:rsidRPr="003A44A2">
        <w:rPr>
          <w:rStyle w:val="Strong"/>
          <w:rFonts w:ascii="Arial" w:hAnsi="Arial" w:cs="Arial"/>
          <w:color w:val="000000"/>
        </w:rPr>
        <w:t xml:space="preserve"> (Manchester) </w:t>
      </w:r>
      <w:r w:rsidRPr="003A44A2">
        <w:rPr>
          <w:rStyle w:val="Emphasis"/>
          <w:rFonts w:ascii="Arial" w:hAnsi="Arial" w:cs="Arial"/>
          <w:color w:val="000000"/>
        </w:rPr>
        <w:t>'Perceptions of risk and their influence on disaster risk reduction: Construction of self-build houses in Cochabamba, Bolivia'</w:t>
      </w:r>
    </w:p>
    <w:p w:rsidR="00C27D38" w:rsidRPr="003A44A2" w:rsidRDefault="00C27D38" w:rsidP="00C27D38">
      <w:pPr>
        <w:pStyle w:val="NormalWeb"/>
        <w:spacing w:before="150" w:beforeAutospacing="0" w:after="0" w:afterAutospacing="0"/>
        <w:rPr>
          <w:rStyle w:val="Emphasis"/>
          <w:rFonts w:ascii="Arial" w:hAnsi="Arial" w:cs="Arial"/>
          <w:color w:val="000000"/>
        </w:rPr>
      </w:pPr>
      <w:r w:rsidRPr="003A44A2">
        <w:rPr>
          <w:rStyle w:val="Strong"/>
          <w:rFonts w:ascii="Arial" w:hAnsi="Arial" w:cs="Arial"/>
          <w:color w:val="000000"/>
        </w:rPr>
        <w:t xml:space="preserve">3 December - </w:t>
      </w:r>
      <w:proofErr w:type="spellStart"/>
      <w:r w:rsidRPr="003A44A2">
        <w:rPr>
          <w:rStyle w:val="Strong"/>
          <w:rFonts w:ascii="Arial" w:hAnsi="Arial" w:cs="Arial"/>
          <w:color w:val="000000"/>
        </w:rPr>
        <w:t>Jelke</w:t>
      </w:r>
      <w:proofErr w:type="spellEnd"/>
      <w:r w:rsidRPr="003A44A2"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 w:rsidRPr="003A44A2">
        <w:rPr>
          <w:rStyle w:val="Strong"/>
          <w:rFonts w:ascii="Arial" w:hAnsi="Arial" w:cs="Arial"/>
          <w:color w:val="000000"/>
        </w:rPr>
        <w:t>Boesten</w:t>
      </w:r>
      <w:proofErr w:type="spellEnd"/>
      <w:r w:rsidRPr="003A44A2">
        <w:rPr>
          <w:rStyle w:val="Strong"/>
          <w:rFonts w:ascii="Arial" w:hAnsi="Arial" w:cs="Arial"/>
          <w:color w:val="000000"/>
        </w:rPr>
        <w:t xml:space="preserve"> (King's College London) </w:t>
      </w:r>
      <w:r w:rsidRPr="003A44A2">
        <w:rPr>
          <w:rStyle w:val="Emphasis"/>
          <w:rFonts w:ascii="Arial" w:hAnsi="Arial" w:cs="Arial"/>
          <w:color w:val="000000"/>
        </w:rPr>
        <w:t xml:space="preserve">'Sexual Violence in War and Peace: Gender, Power and </w:t>
      </w:r>
      <w:proofErr w:type="spellStart"/>
      <w:r w:rsidRPr="003A44A2">
        <w:rPr>
          <w:rStyle w:val="Emphasis"/>
          <w:rFonts w:ascii="Arial" w:hAnsi="Arial" w:cs="Arial"/>
          <w:color w:val="000000"/>
        </w:rPr>
        <w:t>Postconflict</w:t>
      </w:r>
      <w:proofErr w:type="spellEnd"/>
      <w:r w:rsidRPr="003A44A2">
        <w:rPr>
          <w:rStyle w:val="Emphasis"/>
          <w:rFonts w:ascii="Arial" w:hAnsi="Arial" w:cs="Arial"/>
          <w:color w:val="000000"/>
        </w:rPr>
        <w:t xml:space="preserve"> Justice in Peru'</w:t>
      </w:r>
    </w:p>
    <w:p w:rsidR="00C27D38" w:rsidRPr="003A44A2" w:rsidRDefault="00C27D38" w:rsidP="00C27D38">
      <w:pPr>
        <w:pStyle w:val="Heading3"/>
        <w:spacing w:before="225" w:beforeAutospacing="0" w:after="0" w:afterAutospacing="0" w:line="264" w:lineRule="atLeast"/>
        <w:rPr>
          <w:rFonts w:ascii="Arial" w:hAnsi="Arial" w:cs="Arial"/>
          <w:color w:val="660099"/>
          <w:sz w:val="28"/>
          <w:szCs w:val="28"/>
        </w:rPr>
      </w:pPr>
      <w:r w:rsidRPr="003A44A2">
        <w:rPr>
          <w:rFonts w:ascii="Arial" w:hAnsi="Arial" w:cs="Arial"/>
          <w:color w:val="660099"/>
          <w:sz w:val="28"/>
          <w:szCs w:val="28"/>
        </w:rPr>
        <w:t>Semester 2</w:t>
      </w:r>
    </w:p>
    <w:p w:rsidR="00C27D38" w:rsidRPr="003A44A2" w:rsidRDefault="00C27D38" w:rsidP="00C27D38">
      <w:pPr>
        <w:pStyle w:val="NormalWeb"/>
        <w:spacing w:before="150" w:beforeAutospacing="0" w:after="0" w:afterAutospacing="0"/>
        <w:rPr>
          <w:rFonts w:ascii="Arial" w:hAnsi="Arial" w:cs="Arial"/>
          <w:color w:val="000000"/>
        </w:rPr>
      </w:pPr>
      <w:r w:rsidRPr="003A44A2">
        <w:rPr>
          <w:rStyle w:val="Strong"/>
          <w:rFonts w:ascii="Arial" w:hAnsi="Arial" w:cs="Arial"/>
          <w:color w:val="000000"/>
        </w:rPr>
        <w:t>28 January - Vikki Bell (Goldsmiths) </w:t>
      </w:r>
      <w:r w:rsidRPr="003A44A2">
        <w:rPr>
          <w:rStyle w:val="Emphasis"/>
          <w:rFonts w:ascii="Arial" w:hAnsi="Arial" w:cs="Arial"/>
          <w:color w:val="000000"/>
        </w:rPr>
        <w:t>'The Invitation to Imagine: Spaces of Memory in Post-dictatorship Argentina'</w:t>
      </w:r>
      <w:r w:rsidRPr="003A44A2">
        <w:rPr>
          <w:rFonts w:ascii="Arial" w:hAnsi="Arial" w:cs="Arial"/>
          <w:i/>
          <w:iCs/>
          <w:color w:val="000000"/>
        </w:rPr>
        <w:br/>
      </w:r>
      <w:r w:rsidRPr="003A44A2">
        <w:rPr>
          <w:rFonts w:ascii="Arial" w:hAnsi="Arial" w:cs="Arial"/>
          <w:color w:val="000000"/>
        </w:rPr>
        <w:t>Arthur Lewis boardroom</w:t>
      </w:r>
    </w:p>
    <w:p w:rsidR="00C27D38" w:rsidRPr="003A44A2" w:rsidRDefault="00C27D38" w:rsidP="00C27D38">
      <w:pPr>
        <w:pStyle w:val="NormalWeb"/>
        <w:spacing w:before="150" w:beforeAutospacing="0" w:after="0" w:afterAutospacing="0"/>
        <w:rPr>
          <w:rFonts w:ascii="Arial" w:hAnsi="Arial" w:cs="Arial"/>
          <w:color w:val="000000"/>
        </w:rPr>
      </w:pPr>
      <w:r w:rsidRPr="003A44A2">
        <w:rPr>
          <w:rStyle w:val="Strong"/>
          <w:rFonts w:ascii="Arial" w:hAnsi="Arial" w:cs="Arial"/>
          <w:color w:val="000000"/>
        </w:rPr>
        <w:t>11 February - Clara Salazar</w:t>
      </w:r>
      <w:r w:rsidRPr="003A44A2">
        <w:rPr>
          <w:rFonts w:ascii="Arial" w:hAnsi="Arial" w:cs="Arial"/>
          <w:b/>
          <w:bCs/>
          <w:color w:val="000000"/>
        </w:rPr>
        <w:br/>
      </w:r>
      <w:r w:rsidRPr="003A44A2">
        <w:rPr>
          <w:rFonts w:ascii="Arial" w:hAnsi="Arial" w:cs="Arial"/>
          <w:color w:val="000000"/>
        </w:rPr>
        <w:t>University Place room 4.212</w:t>
      </w:r>
    </w:p>
    <w:p w:rsidR="00C27D38" w:rsidRPr="003A44A2" w:rsidRDefault="00C27D38" w:rsidP="00C27D38">
      <w:pPr>
        <w:pStyle w:val="NormalWeb"/>
        <w:spacing w:before="150" w:beforeAutospacing="0" w:after="0" w:afterAutospacing="0"/>
        <w:rPr>
          <w:rFonts w:ascii="Arial" w:hAnsi="Arial" w:cs="Arial"/>
          <w:color w:val="000000"/>
        </w:rPr>
      </w:pPr>
      <w:r w:rsidRPr="003A44A2">
        <w:rPr>
          <w:rStyle w:val="Strong"/>
          <w:rFonts w:ascii="Arial" w:hAnsi="Arial" w:cs="Arial"/>
          <w:color w:val="000000"/>
        </w:rPr>
        <w:t xml:space="preserve">4 March - Elizabeth </w:t>
      </w:r>
      <w:proofErr w:type="spellStart"/>
      <w:r w:rsidRPr="003A44A2">
        <w:rPr>
          <w:rStyle w:val="Strong"/>
          <w:rFonts w:ascii="Arial" w:hAnsi="Arial" w:cs="Arial"/>
          <w:color w:val="000000"/>
        </w:rPr>
        <w:t>Ewart</w:t>
      </w:r>
      <w:proofErr w:type="spellEnd"/>
      <w:r w:rsidRPr="003A44A2">
        <w:rPr>
          <w:rFonts w:ascii="Arial" w:hAnsi="Arial" w:cs="Arial"/>
          <w:b/>
          <w:bCs/>
          <w:color w:val="000000"/>
        </w:rPr>
        <w:br/>
      </w:r>
      <w:r w:rsidRPr="003A44A2">
        <w:rPr>
          <w:rFonts w:ascii="Arial" w:hAnsi="Arial" w:cs="Arial"/>
          <w:color w:val="000000"/>
        </w:rPr>
        <w:t>Arthur Lewis boardroom</w:t>
      </w:r>
    </w:p>
    <w:p w:rsidR="00C27D38" w:rsidRPr="003A44A2" w:rsidRDefault="00C27D38" w:rsidP="00C27D38">
      <w:pPr>
        <w:pStyle w:val="NormalWeb"/>
        <w:spacing w:before="150" w:beforeAutospacing="0" w:after="0" w:afterAutospacing="0"/>
        <w:rPr>
          <w:rFonts w:ascii="Arial" w:hAnsi="Arial" w:cs="Arial"/>
          <w:color w:val="000000"/>
        </w:rPr>
      </w:pPr>
      <w:r w:rsidRPr="003A44A2">
        <w:rPr>
          <w:rStyle w:val="Strong"/>
          <w:rFonts w:ascii="Arial" w:hAnsi="Arial" w:cs="Arial"/>
          <w:color w:val="000000"/>
        </w:rPr>
        <w:t>11 March - Brad Epps (University of Cambridge</w:t>
      </w:r>
      <w:proofErr w:type="gramStart"/>
      <w:r w:rsidRPr="003A44A2">
        <w:rPr>
          <w:rStyle w:val="Strong"/>
          <w:rFonts w:ascii="Arial" w:hAnsi="Arial" w:cs="Arial"/>
          <w:color w:val="000000"/>
        </w:rPr>
        <w:t>)</w:t>
      </w:r>
      <w:proofErr w:type="gramEnd"/>
      <w:r w:rsidRPr="003A44A2">
        <w:rPr>
          <w:rFonts w:ascii="Arial" w:hAnsi="Arial" w:cs="Arial"/>
          <w:b/>
          <w:bCs/>
          <w:color w:val="000000"/>
        </w:rPr>
        <w:br/>
      </w:r>
      <w:r w:rsidRPr="003A44A2">
        <w:rPr>
          <w:rFonts w:ascii="Arial" w:hAnsi="Arial" w:cs="Arial"/>
          <w:color w:val="000000"/>
        </w:rPr>
        <w:t>Arthur Lewis boardroom</w:t>
      </w:r>
    </w:p>
    <w:p w:rsidR="00C27D38" w:rsidRPr="003A44A2" w:rsidRDefault="00C27D38" w:rsidP="00C27D38">
      <w:pPr>
        <w:pStyle w:val="NormalWeb"/>
        <w:spacing w:before="150" w:beforeAutospacing="0" w:after="0" w:afterAutospacing="0"/>
        <w:rPr>
          <w:rFonts w:ascii="Arial" w:hAnsi="Arial" w:cs="Arial"/>
          <w:color w:val="000000"/>
        </w:rPr>
      </w:pPr>
      <w:r w:rsidRPr="003A44A2">
        <w:rPr>
          <w:rStyle w:val="Strong"/>
          <w:rFonts w:ascii="Arial" w:hAnsi="Arial" w:cs="Arial"/>
          <w:color w:val="000000"/>
        </w:rPr>
        <w:t>18 March - Vieira da Cunha</w:t>
      </w:r>
      <w:r w:rsidRPr="003A44A2">
        <w:rPr>
          <w:rFonts w:ascii="Arial" w:hAnsi="Arial" w:cs="Arial"/>
          <w:b/>
          <w:bCs/>
          <w:color w:val="000000"/>
        </w:rPr>
        <w:br/>
      </w:r>
      <w:r w:rsidRPr="003A44A2">
        <w:rPr>
          <w:rFonts w:ascii="Arial" w:hAnsi="Arial" w:cs="Arial"/>
          <w:color w:val="000000"/>
        </w:rPr>
        <w:t>Arthur Lewis boardroom</w:t>
      </w:r>
    </w:p>
    <w:p w:rsidR="00C27D38" w:rsidRPr="003A44A2" w:rsidRDefault="00C27D38" w:rsidP="00C27D38">
      <w:pPr>
        <w:pStyle w:val="NormalWeb"/>
        <w:spacing w:before="150" w:beforeAutospacing="0" w:after="0" w:afterAutospacing="0"/>
        <w:rPr>
          <w:rFonts w:ascii="Arial" w:hAnsi="Arial" w:cs="Arial"/>
          <w:color w:val="000000"/>
        </w:rPr>
      </w:pPr>
      <w:r w:rsidRPr="003A44A2">
        <w:rPr>
          <w:rStyle w:val="Strong"/>
          <w:rFonts w:ascii="Arial" w:hAnsi="Arial" w:cs="Arial"/>
          <w:color w:val="000000"/>
        </w:rPr>
        <w:t>15 April - Conversations With/In Latin American Studies: David Martin-Jones (University of Glasgow) </w:t>
      </w:r>
      <w:r w:rsidRPr="003A44A2">
        <w:rPr>
          <w:rStyle w:val="Emphasis"/>
          <w:rFonts w:ascii="Arial" w:hAnsi="Arial" w:cs="Arial"/>
          <w:color w:val="000000"/>
        </w:rPr>
        <w:t>'Transnational Histories on Film: Remembering Cold War States of Exception in Recent Latin American and Asian Documentaries'</w:t>
      </w:r>
      <w:r w:rsidRPr="003A44A2">
        <w:rPr>
          <w:rFonts w:ascii="Arial" w:hAnsi="Arial" w:cs="Arial"/>
          <w:i/>
          <w:iCs/>
          <w:color w:val="000000"/>
        </w:rPr>
        <w:br/>
      </w:r>
      <w:r w:rsidRPr="003A44A2">
        <w:rPr>
          <w:rFonts w:ascii="Arial" w:hAnsi="Arial" w:cs="Arial"/>
          <w:color w:val="000000"/>
        </w:rPr>
        <w:t>Samuel Alexander room A101</w:t>
      </w:r>
    </w:p>
    <w:p w:rsidR="00C27D38" w:rsidRPr="003A44A2" w:rsidRDefault="00C27D38" w:rsidP="00C27D38">
      <w:pPr>
        <w:pStyle w:val="NormalWeb"/>
        <w:spacing w:before="150" w:beforeAutospacing="0" w:after="0" w:afterAutospacing="0"/>
        <w:rPr>
          <w:rFonts w:ascii="Arial" w:hAnsi="Arial" w:cs="Arial"/>
          <w:color w:val="000000"/>
        </w:rPr>
      </w:pPr>
      <w:r w:rsidRPr="003A44A2">
        <w:rPr>
          <w:rStyle w:val="Strong"/>
          <w:rFonts w:ascii="Arial" w:hAnsi="Arial" w:cs="Arial"/>
          <w:color w:val="000000"/>
        </w:rPr>
        <w:t xml:space="preserve">29 April: Julio </w:t>
      </w:r>
      <w:proofErr w:type="spellStart"/>
      <w:r w:rsidRPr="003A44A2">
        <w:rPr>
          <w:rStyle w:val="Strong"/>
          <w:rFonts w:ascii="Arial" w:hAnsi="Arial" w:cs="Arial"/>
          <w:color w:val="000000"/>
        </w:rPr>
        <w:t>Dávila</w:t>
      </w:r>
      <w:proofErr w:type="spellEnd"/>
      <w:r w:rsidRPr="003A44A2">
        <w:rPr>
          <w:rStyle w:val="Strong"/>
          <w:rFonts w:ascii="Arial" w:hAnsi="Arial" w:cs="Arial"/>
          <w:color w:val="000000"/>
        </w:rPr>
        <w:t xml:space="preserve"> (University College London</w:t>
      </w:r>
      <w:proofErr w:type="gramStart"/>
      <w:r w:rsidRPr="003A44A2">
        <w:rPr>
          <w:rStyle w:val="Strong"/>
          <w:rFonts w:ascii="Arial" w:hAnsi="Arial" w:cs="Arial"/>
          <w:color w:val="000000"/>
        </w:rPr>
        <w:t>)</w:t>
      </w:r>
      <w:proofErr w:type="gramEnd"/>
      <w:r w:rsidRPr="003A44A2">
        <w:rPr>
          <w:rFonts w:ascii="Arial" w:hAnsi="Arial" w:cs="Arial"/>
          <w:b/>
          <w:bCs/>
          <w:color w:val="000000"/>
        </w:rPr>
        <w:br/>
      </w:r>
      <w:r w:rsidRPr="003A44A2">
        <w:rPr>
          <w:rFonts w:ascii="Arial" w:hAnsi="Arial" w:cs="Arial"/>
          <w:color w:val="000000"/>
        </w:rPr>
        <w:t>Arthur Lewis boardroom</w:t>
      </w:r>
    </w:p>
    <w:p w:rsidR="00C27D38" w:rsidRPr="003A44A2" w:rsidRDefault="00C27D38" w:rsidP="00C27D38">
      <w:pPr>
        <w:pStyle w:val="Heading3"/>
        <w:spacing w:before="225" w:beforeAutospacing="0" w:after="0" w:afterAutospacing="0" w:line="264" w:lineRule="atLeast"/>
        <w:rPr>
          <w:rFonts w:ascii="Arial" w:hAnsi="Arial" w:cs="Arial"/>
          <w:color w:val="660099"/>
          <w:sz w:val="28"/>
          <w:szCs w:val="28"/>
        </w:rPr>
      </w:pPr>
      <w:r w:rsidRPr="003A44A2">
        <w:rPr>
          <w:rFonts w:ascii="Arial" w:hAnsi="Arial" w:cs="Arial"/>
          <w:color w:val="660099"/>
          <w:sz w:val="28"/>
          <w:szCs w:val="28"/>
        </w:rPr>
        <w:t>Find out more</w:t>
      </w:r>
    </w:p>
    <w:p w:rsidR="00C27D38" w:rsidRPr="003A44A2" w:rsidRDefault="00C27D38" w:rsidP="00C27D38">
      <w:pPr>
        <w:pStyle w:val="NormalWeb"/>
        <w:spacing w:before="150" w:beforeAutospacing="0" w:after="0" w:afterAutospacing="0"/>
        <w:rPr>
          <w:rFonts w:ascii="Arial" w:hAnsi="Arial" w:cs="Arial"/>
          <w:color w:val="000000"/>
        </w:rPr>
      </w:pPr>
      <w:r w:rsidRPr="003A44A2">
        <w:rPr>
          <w:rFonts w:ascii="Arial" w:hAnsi="Arial" w:cs="Arial"/>
          <w:color w:val="000000"/>
        </w:rPr>
        <w:t>This Seminar series has been funded by Language-Based Area Studies at the University of Manchester.</w:t>
      </w:r>
    </w:p>
    <w:p w:rsidR="00FB6FAA" w:rsidRPr="003A44A2" w:rsidRDefault="00C27D38" w:rsidP="00C27D38">
      <w:pPr>
        <w:pStyle w:val="NormalWeb"/>
        <w:spacing w:before="150" w:beforeAutospacing="0" w:after="0" w:afterAutospacing="0"/>
        <w:rPr>
          <w:rFonts w:ascii="Arial" w:hAnsi="Arial" w:cs="Arial"/>
        </w:rPr>
      </w:pPr>
      <w:r w:rsidRPr="003A44A2">
        <w:rPr>
          <w:rFonts w:ascii="Arial" w:hAnsi="Arial" w:cs="Arial"/>
          <w:color w:val="000000"/>
        </w:rPr>
        <w:t>For further details please contact</w:t>
      </w:r>
      <w:r w:rsidR="00E34DD1">
        <w:rPr>
          <w:rFonts w:ascii="Arial" w:hAnsi="Arial" w:cs="Arial"/>
          <w:color w:val="000000"/>
        </w:rPr>
        <w:t xml:space="preserve"> </w:t>
      </w:r>
      <w:hyperlink r:id="rId6" w:history="1">
        <w:r w:rsidRPr="003A44A2">
          <w:rPr>
            <w:rStyle w:val="Hyperlink"/>
            <w:rFonts w:ascii="Arial" w:hAnsi="Arial" w:cs="Arial"/>
            <w:color w:val="6666CC"/>
          </w:rPr>
          <w:t>james.scorer@manchester.ac.uk</w:t>
        </w:r>
      </w:hyperlink>
      <w:r w:rsidRPr="003A44A2">
        <w:rPr>
          <w:rFonts w:ascii="Arial" w:hAnsi="Arial" w:cs="Arial"/>
          <w:color w:val="000000"/>
        </w:rPr>
        <w:t>.</w:t>
      </w:r>
    </w:p>
    <w:sectPr w:rsidR="00FB6FAA" w:rsidRPr="003A4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22B3"/>
    <w:multiLevelType w:val="multilevel"/>
    <w:tmpl w:val="E8EE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32A1F"/>
    <w:multiLevelType w:val="multilevel"/>
    <w:tmpl w:val="4C08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47F1E"/>
    <w:multiLevelType w:val="multilevel"/>
    <w:tmpl w:val="E7E6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4E"/>
    <w:rsid w:val="00032CC2"/>
    <w:rsid w:val="002B240E"/>
    <w:rsid w:val="00387D46"/>
    <w:rsid w:val="003A44A2"/>
    <w:rsid w:val="005C444E"/>
    <w:rsid w:val="00773295"/>
    <w:rsid w:val="0081664E"/>
    <w:rsid w:val="00944F3F"/>
    <w:rsid w:val="00BD66A2"/>
    <w:rsid w:val="00C27D38"/>
    <w:rsid w:val="00E34DD1"/>
    <w:rsid w:val="00F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6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16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16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64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664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664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81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66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1664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1664E"/>
    <w:rPr>
      <w:i/>
      <w:iCs/>
    </w:rPr>
  </w:style>
  <w:style w:type="character" w:customStyle="1" w:styleId="apple-converted-space">
    <w:name w:val="apple-converted-space"/>
    <w:basedOn w:val="DefaultParagraphFont"/>
    <w:rsid w:val="00C27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6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16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16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64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664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664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81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66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1664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1664E"/>
    <w:rPr>
      <w:i/>
      <w:iCs/>
    </w:rPr>
  </w:style>
  <w:style w:type="character" w:customStyle="1" w:styleId="apple-converted-space">
    <w:name w:val="apple-converted-space"/>
    <w:basedOn w:val="DefaultParagraphFont"/>
    <w:rsid w:val="00C27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.scorer@manchester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Morris</dc:creator>
  <cp:lastModifiedBy>Claire Morris</cp:lastModifiedBy>
  <cp:revision>8</cp:revision>
  <dcterms:created xsi:type="dcterms:W3CDTF">2016-07-28T09:56:00Z</dcterms:created>
  <dcterms:modified xsi:type="dcterms:W3CDTF">2016-07-28T10:33:00Z</dcterms:modified>
</cp:coreProperties>
</file>