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A" w:rsidRDefault="00C9353A" w:rsidP="00C9353A">
      <w:r w:rsidRPr="00666D30">
        <w:rPr>
          <w:b/>
          <w:noProof/>
          <w:lang w:eastAsia="zh-CN"/>
        </w:rPr>
        <w:drawing>
          <wp:inline distT="0" distB="0" distL="0" distR="0" wp14:anchorId="7DED781C" wp14:editId="1A25C701">
            <wp:extent cx="1663700" cy="711200"/>
            <wp:effectExtent l="0" t="0" r="0" b="0"/>
            <wp:docPr id="3076" name="Picture 5" descr="TAB_col_white_backgr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TAB_col_white_background.ep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3687" w:rsidRDefault="00C9353A" w:rsidP="0065417A">
      <w:pPr>
        <w:pBdr>
          <w:bottom w:val="single" w:sz="12" w:space="0" w:color="auto"/>
        </w:pBdr>
        <w:spacing w:after="0" w:line="240" w:lineRule="auto"/>
        <w:ind w:right="440"/>
        <w:rPr>
          <w:b/>
        </w:rPr>
      </w:pPr>
      <w:r w:rsidRPr="00C9353A">
        <w:rPr>
          <w:b/>
        </w:rPr>
        <w:t>Humanities Teaching and Learning Support Services</w:t>
      </w:r>
    </w:p>
    <w:p w:rsidR="00533687" w:rsidRDefault="00533687" w:rsidP="0065417A">
      <w:pPr>
        <w:pBdr>
          <w:bottom w:val="single" w:sz="12" w:space="0" w:color="auto"/>
        </w:pBdr>
        <w:spacing w:after="0" w:line="240" w:lineRule="auto"/>
        <w:ind w:right="440"/>
        <w:rPr>
          <w:b/>
        </w:rPr>
      </w:pPr>
    </w:p>
    <w:p w:rsidR="00533687" w:rsidRDefault="00934533" w:rsidP="0065417A">
      <w:pPr>
        <w:pBdr>
          <w:bottom w:val="single" w:sz="12" w:space="0" w:color="auto"/>
        </w:pBdr>
        <w:spacing w:after="0" w:line="240" w:lineRule="auto"/>
        <w:ind w:right="440"/>
        <w:rPr>
          <w:rFonts w:ascii="Calibri" w:eastAsia="SimSun" w:hAnsi="Calibri" w:cs="Times New Roman"/>
          <w:b/>
          <w:lang w:eastAsia="zh-CN"/>
        </w:rPr>
      </w:pPr>
      <w:r>
        <w:rPr>
          <w:rFonts w:ascii="Calibri" w:eastAsia="SimSun" w:hAnsi="Calibri" w:cs="Times New Roman"/>
          <w:b/>
          <w:lang w:eastAsia="zh-CN"/>
        </w:rPr>
        <w:t>Process for Stakeholder meetings to consider</w:t>
      </w:r>
      <w:r w:rsidR="00533687" w:rsidRPr="00533687">
        <w:rPr>
          <w:rFonts w:ascii="Calibri" w:eastAsia="SimSun" w:hAnsi="Calibri" w:cs="Times New Roman"/>
          <w:b/>
          <w:lang w:eastAsia="zh-CN"/>
        </w:rPr>
        <w:t xml:space="preserve"> </w:t>
      </w:r>
      <w:r>
        <w:rPr>
          <w:rFonts w:ascii="Calibri" w:eastAsia="SimSun" w:hAnsi="Calibri" w:cs="Times New Roman"/>
          <w:b/>
          <w:lang w:eastAsia="zh-CN"/>
        </w:rPr>
        <w:t>n</w:t>
      </w:r>
      <w:r w:rsidR="00533687" w:rsidRPr="00533687">
        <w:rPr>
          <w:rFonts w:ascii="Calibri" w:eastAsia="SimSun" w:hAnsi="Calibri" w:cs="Times New Roman"/>
          <w:b/>
          <w:lang w:eastAsia="zh-CN"/>
        </w:rPr>
        <w:t xml:space="preserve">ew </w:t>
      </w:r>
      <w:r>
        <w:rPr>
          <w:rFonts w:ascii="Calibri" w:eastAsia="SimSun" w:hAnsi="Calibri" w:cs="Times New Roman"/>
          <w:b/>
          <w:lang w:eastAsia="zh-CN"/>
        </w:rPr>
        <w:t>p</w:t>
      </w:r>
      <w:r w:rsidR="00533687" w:rsidRPr="00533687">
        <w:rPr>
          <w:rFonts w:ascii="Calibri" w:eastAsia="SimSun" w:hAnsi="Calibri" w:cs="Times New Roman"/>
          <w:b/>
          <w:lang w:eastAsia="zh-CN"/>
        </w:rPr>
        <w:t>rogramme developments</w:t>
      </w:r>
    </w:p>
    <w:p w:rsidR="00BE76B9" w:rsidRPr="00533687" w:rsidRDefault="00BE76B9" w:rsidP="0065417A">
      <w:pPr>
        <w:pBdr>
          <w:bottom w:val="single" w:sz="12" w:space="0" w:color="auto"/>
        </w:pBdr>
        <w:spacing w:after="0" w:line="240" w:lineRule="auto"/>
        <w:ind w:right="440"/>
        <w:rPr>
          <w:b/>
        </w:rPr>
      </w:pPr>
    </w:p>
    <w:p w:rsidR="00533687" w:rsidRPr="00533687" w:rsidRDefault="00533687" w:rsidP="00533687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A46616" w:rsidRDefault="00A46616" w:rsidP="00A4661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 xml:space="preserve">An informal, pre-NPP1 </w:t>
      </w:r>
      <w:r w:rsidRPr="00533687">
        <w:rPr>
          <w:rFonts w:ascii="Calibri" w:eastAsia="SimSun" w:hAnsi="Calibri" w:cs="Times New Roman"/>
          <w:b/>
          <w:lang w:eastAsia="zh-CN"/>
        </w:rPr>
        <w:t xml:space="preserve">Stakeholder Meeting </w:t>
      </w:r>
      <w:r w:rsidRPr="00533687">
        <w:rPr>
          <w:rFonts w:ascii="Calibri" w:eastAsia="SimSun" w:hAnsi="Calibri" w:cs="Times New Roman"/>
          <w:lang w:eastAsia="zh-CN"/>
        </w:rPr>
        <w:t>will be held where appropriate to discuss an idea for a new programme proposal</w:t>
      </w:r>
      <w:r w:rsidRPr="004C7A31">
        <w:t xml:space="preserve"> </w:t>
      </w:r>
      <w:r>
        <w:t>and / or collaborative activity with an external partner</w:t>
      </w:r>
      <w:r w:rsidRPr="00533687">
        <w:rPr>
          <w:rFonts w:ascii="Calibri" w:eastAsia="SimSun" w:hAnsi="Calibri" w:cs="Times New Roman"/>
          <w:lang w:eastAsia="zh-CN"/>
        </w:rPr>
        <w:t xml:space="preserve">.  The meeting will usually be organised by the </w:t>
      </w:r>
      <w:r>
        <w:rPr>
          <w:rFonts w:ascii="Calibri" w:eastAsia="SimSun" w:hAnsi="Calibri" w:cs="Times New Roman"/>
          <w:lang w:eastAsia="zh-CN"/>
        </w:rPr>
        <w:t xml:space="preserve">Faculty </w:t>
      </w:r>
      <w:hyperlink r:id="rId7" w:history="1">
        <w:r w:rsidRPr="00533687">
          <w:rPr>
            <w:rStyle w:val="Hyperlink"/>
            <w:rFonts w:ascii="Calibri" w:eastAsia="SimSun" w:hAnsi="Calibri" w:cs="Times New Roman"/>
            <w:lang w:eastAsia="zh-CN"/>
          </w:rPr>
          <w:t>Teaching and Learning Officer</w:t>
        </w:r>
      </w:hyperlink>
      <w:r w:rsidRPr="00533687">
        <w:rPr>
          <w:rFonts w:ascii="Calibri" w:eastAsia="SimSun" w:hAnsi="Calibri" w:cs="Times New Roman"/>
          <w:lang w:eastAsia="zh-CN"/>
        </w:rPr>
        <w:t xml:space="preserve"> for the School. </w:t>
      </w:r>
    </w:p>
    <w:p w:rsidR="00A46616" w:rsidRDefault="00A46616" w:rsidP="00A4661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8B2D43" w:rsidRPr="008B2D43" w:rsidRDefault="008B2D43" w:rsidP="00A46616">
      <w:pPr>
        <w:spacing w:after="0" w:line="240" w:lineRule="auto"/>
        <w:jc w:val="both"/>
        <w:rPr>
          <w:rFonts w:ascii="Calibri" w:eastAsia="SimSun" w:hAnsi="Calibri" w:cs="Times New Roman"/>
          <w:b/>
          <w:lang w:eastAsia="zh-CN"/>
        </w:rPr>
      </w:pPr>
      <w:r w:rsidRPr="008B2D43">
        <w:rPr>
          <w:rFonts w:ascii="Calibri" w:eastAsia="SimSun" w:hAnsi="Calibri" w:cs="Times New Roman"/>
          <w:b/>
          <w:lang w:eastAsia="zh-CN"/>
        </w:rPr>
        <w:t>Aims</w:t>
      </w:r>
      <w:r>
        <w:rPr>
          <w:rFonts w:ascii="Calibri" w:eastAsia="SimSun" w:hAnsi="Calibri" w:cs="Times New Roman"/>
          <w:b/>
          <w:lang w:eastAsia="zh-CN"/>
        </w:rPr>
        <w:t xml:space="preserve"> of the Stakeholder Meeting</w:t>
      </w:r>
    </w:p>
    <w:p w:rsidR="008B2D43" w:rsidRDefault="008B2D43" w:rsidP="00A4661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A46616" w:rsidRDefault="00A46616" w:rsidP="00A4661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 xml:space="preserve">The aims are to: </w:t>
      </w:r>
    </w:p>
    <w:p w:rsidR="00A46616" w:rsidRPr="00533687" w:rsidRDefault="00A46616" w:rsidP="00A4661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A46616" w:rsidRPr="00533687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S</w:t>
      </w:r>
      <w:r w:rsidRPr="00533687">
        <w:rPr>
          <w:rFonts w:ascii="Calibri" w:eastAsia="SimSun" w:hAnsi="Calibri" w:cs="Times New Roman"/>
          <w:lang w:eastAsia="zh-CN"/>
        </w:rPr>
        <w:t xml:space="preserve">trengthen proposals by ensuring quality assurance input and guidance from the start; </w:t>
      </w:r>
    </w:p>
    <w:p w:rsidR="00A46616" w:rsidRPr="00533687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I</w:t>
      </w:r>
      <w:r w:rsidRPr="00533687">
        <w:rPr>
          <w:rFonts w:ascii="Calibri" w:eastAsia="SimSun" w:hAnsi="Calibri" w:cs="Times New Roman"/>
          <w:lang w:eastAsia="zh-CN"/>
        </w:rPr>
        <w:t xml:space="preserve">mprove efficiency by ensuring face to face communication with all stakeholders at an earlier stage; </w:t>
      </w:r>
    </w:p>
    <w:p w:rsidR="00A46616" w:rsidRPr="00533687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R</w:t>
      </w:r>
      <w:r w:rsidRPr="00533687">
        <w:rPr>
          <w:rFonts w:ascii="Calibri" w:eastAsia="SimSun" w:hAnsi="Calibri" w:cs="Times New Roman"/>
          <w:lang w:eastAsia="zh-CN"/>
        </w:rPr>
        <w:t>educe the time involved in getting assent from all stakeholders in getting a new programme off the ground;</w:t>
      </w:r>
    </w:p>
    <w:p w:rsidR="00A46616" w:rsidRPr="00533687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E</w:t>
      </w:r>
      <w:r w:rsidRPr="00533687">
        <w:rPr>
          <w:rFonts w:ascii="Calibri" w:eastAsia="SimSun" w:hAnsi="Calibri" w:cs="Times New Roman"/>
          <w:lang w:eastAsia="zh-CN"/>
        </w:rPr>
        <w:t xml:space="preserve">nable proposers to access support for market research/demand, admissions and marketing plans, eLearning, quality assurance requirements etc.;  </w:t>
      </w:r>
    </w:p>
    <w:p w:rsidR="00A46616" w:rsidRPr="00533687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M</w:t>
      </w:r>
      <w:r w:rsidRPr="00533687">
        <w:rPr>
          <w:rFonts w:ascii="Calibri" w:eastAsia="SimSun" w:hAnsi="Calibri" w:cs="Times New Roman"/>
          <w:lang w:eastAsia="zh-CN"/>
        </w:rPr>
        <w:t>ake programme approval stages processes as explicit, streamlined and efficient as possible;</w:t>
      </w:r>
    </w:p>
    <w:p w:rsidR="00A46616" w:rsidRPr="00533687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R</w:t>
      </w:r>
      <w:r w:rsidRPr="00533687">
        <w:rPr>
          <w:rFonts w:ascii="Calibri" w:eastAsia="SimSun" w:hAnsi="Calibri" w:cs="Times New Roman"/>
          <w:lang w:eastAsia="zh-CN"/>
        </w:rPr>
        <w:t>educe the number of document iterations required;</w:t>
      </w:r>
    </w:p>
    <w:p w:rsidR="00A46616" w:rsidRPr="00A46616" w:rsidRDefault="00A46616" w:rsidP="00A4661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Times New Roman" w:hAnsi="Calibri" w:cs="Times New Roman"/>
          <w:bCs/>
          <w:lang w:eastAsia="en-GB"/>
        </w:rPr>
        <w:t>G</w:t>
      </w:r>
      <w:proofErr w:type="spellStart"/>
      <w:r w:rsidRPr="00533687">
        <w:rPr>
          <w:rFonts w:ascii="Calibri" w:eastAsia="Times New Roman" w:hAnsi="Calibri" w:cs="Times New Roman"/>
          <w:bCs/>
          <w:lang w:val="en" w:eastAsia="en-GB"/>
        </w:rPr>
        <w:t>ive</w:t>
      </w:r>
      <w:proofErr w:type="spellEnd"/>
      <w:r w:rsidRPr="00533687">
        <w:rPr>
          <w:rFonts w:ascii="Calibri" w:eastAsia="Times New Roman" w:hAnsi="Calibri" w:cs="Times New Roman"/>
          <w:bCs/>
          <w:lang w:val="en" w:eastAsia="en-GB"/>
        </w:rPr>
        <w:t xml:space="preserve"> proposers an early indication at as to whether a </w:t>
      </w:r>
      <w:proofErr w:type="spellStart"/>
      <w:r w:rsidRPr="00533687">
        <w:rPr>
          <w:rFonts w:ascii="Calibri" w:eastAsia="Times New Roman" w:hAnsi="Calibri" w:cs="Times New Roman"/>
          <w:bCs/>
          <w:lang w:val="en" w:eastAsia="en-GB"/>
        </w:rPr>
        <w:t>programme</w:t>
      </w:r>
      <w:proofErr w:type="spellEnd"/>
      <w:r w:rsidRPr="00533687">
        <w:rPr>
          <w:rFonts w:ascii="Calibri" w:eastAsia="Times New Roman" w:hAnsi="Calibri" w:cs="Times New Roman"/>
          <w:bCs/>
          <w:lang w:val="en" w:eastAsia="en-GB"/>
        </w:rPr>
        <w:t xml:space="preserve"> is likely to be supported, and so whether further time and resource should be put into development of a full NPP1. </w:t>
      </w:r>
    </w:p>
    <w:p w:rsidR="00A46616" w:rsidRDefault="00A46616" w:rsidP="00A46616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bCs/>
          <w:lang w:val="en" w:eastAsia="en-GB"/>
        </w:rPr>
      </w:pPr>
    </w:p>
    <w:p w:rsidR="00A46616" w:rsidRDefault="00A46616" w:rsidP="00A46616">
      <w:pPr>
        <w:suppressAutoHyphens/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  <w:r w:rsidRPr="00A46616">
        <w:rPr>
          <w:rFonts w:ascii="Calibri" w:eastAsia="Times New Roman" w:hAnsi="Calibri" w:cs="Times New Roman"/>
          <w:bCs/>
          <w:lang w:val="en" w:eastAsia="en-GB"/>
        </w:rPr>
        <w:t xml:space="preserve">The </w:t>
      </w:r>
      <w:proofErr w:type="spellStart"/>
      <w:r w:rsidRPr="00A46616">
        <w:rPr>
          <w:rFonts w:ascii="Calibri" w:eastAsia="Times New Roman" w:hAnsi="Calibri" w:cs="Times New Roman"/>
          <w:bCs/>
          <w:lang w:val="en" w:eastAsia="en-GB"/>
        </w:rPr>
        <w:t>programme’s</w:t>
      </w:r>
      <w:proofErr w:type="spellEnd"/>
      <w:r w:rsidRPr="00A46616">
        <w:rPr>
          <w:rFonts w:ascii="Calibri" w:eastAsia="Times New Roman" w:hAnsi="Calibri" w:cs="Times New Roman"/>
          <w:bCs/>
          <w:lang w:val="en" w:eastAsia="en-GB"/>
        </w:rPr>
        <w:t xml:space="preserve"> feasibility should be discussed with School colleagues in the first instance. This should include your UG / PGT / T&amp;L Director, and Head of School if necessary.</w:t>
      </w:r>
      <w:r>
        <w:rPr>
          <w:rFonts w:ascii="Calibri" w:eastAsia="Times New Roman" w:hAnsi="Calibri" w:cs="Times New Roman"/>
          <w:bCs/>
          <w:lang w:val="en" w:eastAsia="en-GB"/>
        </w:rPr>
        <w:t xml:space="preserve">  </w:t>
      </w:r>
    </w:p>
    <w:p w:rsidR="00A46616" w:rsidRDefault="00A46616" w:rsidP="00A46616">
      <w:pPr>
        <w:suppressAutoHyphens/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</w:p>
    <w:p w:rsidR="00A46616" w:rsidRDefault="00A46616" w:rsidP="00A46616">
      <w:pPr>
        <w:suppressAutoHyphens/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  <w:r>
        <w:rPr>
          <w:rFonts w:ascii="Calibri" w:eastAsia="Times New Roman" w:hAnsi="Calibri" w:cs="Times New Roman"/>
          <w:bCs/>
          <w:lang w:val="en" w:eastAsia="en-GB"/>
        </w:rPr>
        <w:t xml:space="preserve">Once you have obtained agreement to proceed with the proposal, please contact your Faculty </w:t>
      </w:r>
      <w:hyperlink r:id="rId8" w:history="1">
        <w:r w:rsidRPr="00533687">
          <w:rPr>
            <w:rStyle w:val="Hyperlink"/>
            <w:rFonts w:ascii="Calibri" w:eastAsia="SimSun" w:hAnsi="Calibri" w:cs="Times New Roman"/>
            <w:lang w:eastAsia="zh-CN"/>
          </w:rPr>
          <w:t>Teaching and Learning Officer</w:t>
        </w:r>
      </w:hyperlink>
      <w:r w:rsidRPr="00A46616">
        <w:rPr>
          <w:rStyle w:val="Hyperlink"/>
          <w:rFonts w:ascii="Calibri" w:eastAsia="SimSun" w:hAnsi="Calibri" w:cs="Times New Roman"/>
          <w:color w:val="auto"/>
          <w:u w:val="none"/>
          <w:lang w:eastAsia="zh-CN"/>
        </w:rPr>
        <w:t xml:space="preserve"> who will set up a Stakeholder Meeting.</w:t>
      </w:r>
      <w:r w:rsidRPr="00A46616">
        <w:rPr>
          <w:rStyle w:val="Hyperlink"/>
          <w:rFonts w:ascii="Calibri" w:eastAsia="SimSun" w:hAnsi="Calibri" w:cs="Times New Roman"/>
          <w:color w:val="auto"/>
          <w:lang w:eastAsia="zh-CN"/>
        </w:rPr>
        <w:t xml:space="preserve"> </w:t>
      </w:r>
      <w:r w:rsidRPr="00A46616">
        <w:rPr>
          <w:rFonts w:ascii="Calibri" w:eastAsia="Times New Roman" w:hAnsi="Calibri" w:cs="Times New Roman"/>
          <w:bCs/>
          <w:lang w:val="en" w:eastAsia="en-GB"/>
        </w:rPr>
        <w:t xml:space="preserve"> </w:t>
      </w:r>
    </w:p>
    <w:p w:rsidR="00A35D30" w:rsidRDefault="00A35D30" w:rsidP="00A46616">
      <w:pPr>
        <w:suppressAutoHyphens/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</w:p>
    <w:p w:rsidR="008B2D43" w:rsidRDefault="00A35D30" w:rsidP="008B2D43">
      <w:pPr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  <w:r>
        <w:rPr>
          <w:rFonts w:ascii="Calibri" w:eastAsia="Times New Roman" w:hAnsi="Calibri" w:cs="Times New Roman"/>
          <w:bCs/>
          <w:lang w:val="en" w:eastAsia="en-GB"/>
        </w:rPr>
        <w:t xml:space="preserve">NB: In advance of the Stakeholder Meeting, </w:t>
      </w:r>
      <w:r w:rsidR="008B2D43">
        <w:rPr>
          <w:rFonts w:ascii="Calibri" w:eastAsia="Times New Roman" w:hAnsi="Calibri" w:cs="Times New Roman"/>
          <w:bCs/>
          <w:lang w:val="en" w:eastAsia="en-GB"/>
        </w:rPr>
        <w:t>you may wish to have a look at the required NPP1 documentation which can be found via the link below:</w:t>
      </w:r>
    </w:p>
    <w:p w:rsidR="00A35D30" w:rsidRDefault="008B2D43" w:rsidP="008B2D43">
      <w:pPr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  <w:hyperlink r:id="rId9" w:history="1">
        <w:r w:rsidRPr="00D77324">
          <w:rPr>
            <w:rStyle w:val="Hyperlink"/>
            <w:rFonts w:ascii="Calibri" w:eastAsia="Times New Roman" w:hAnsi="Calibri" w:cs="Times New Roman"/>
            <w:bCs/>
            <w:lang w:val="en" w:eastAsia="en-GB"/>
          </w:rPr>
          <w:t>http://www.tlso.manchester.ac.uk/map/approvalmonitoringandreviewofeducationalprovision/developmentofprogrammes/npp/npp1-documentation/</w:t>
        </w:r>
      </w:hyperlink>
    </w:p>
    <w:p w:rsidR="00A46616" w:rsidRPr="00A46616" w:rsidRDefault="00A46616" w:rsidP="00A46616">
      <w:pPr>
        <w:suppressAutoHyphens/>
        <w:spacing w:after="0" w:line="240" w:lineRule="auto"/>
        <w:contextualSpacing/>
        <w:rPr>
          <w:rFonts w:ascii="Calibri" w:eastAsia="SimSun" w:hAnsi="Calibri" w:cs="Times New Roman"/>
          <w:lang w:val="en" w:eastAsia="zh-CN"/>
        </w:rPr>
      </w:pPr>
    </w:p>
    <w:p w:rsidR="00A46616" w:rsidRPr="00533687" w:rsidRDefault="00A46616" w:rsidP="00A46616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8B2D43" w:rsidRPr="008B2D43" w:rsidRDefault="008B2D43" w:rsidP="00A46616">
      <w:pPr>
        <w:suppressAutoHyphens/>
        <w:spacing w:after="0" w:line="240" w:lineRule="auto"/>
        <w:jc w:val="both"/>
        <w:rPr>
          <w:rFonts w:ascii="Calibri" w:eastAsia="SimSun" w:hAnsi="Calibri" w:cs="Times New Roman"/>
          <w:b/>
          <w:lang w:eastAsia="zh-CN"/>
        </w:rPr>
      </w:pPr>
      <w:r w:rsidRPr="008B2D43">
        <w:rPr>
          <w:rFonts w:ascii="Calibri" w:eastAsia="SimSun" w:hAnsi="Calibri" w:cs="Times New Roman"/>
          <w:b/>
          <w:lang w:eastAsia="zh-CN"/>
        </w:rPr>
        <w:t>Attendees</w:t>
      </w:r>
    </w:p>
    <w:p w:rsidR="008B2D43" w:rsidRDefault="008B2D43" w:rsidP="00A46616">
      <w:pPr>
        <w:suppressAutoHyphens/>
        <w:spacing w:after="0" w:line="240" w:lineRule="auto"/>
        <w:jc w:val="both"/>
        <w:rPr>
          <w:rFonts w:ascii="Calibri" w:eastAsia="SimSun" w:hAnsi="Calibri" w:cs="Times New Roman"/>
          <w:u w:val="single"/>
          <w:lang w:eastAsia="zh-CN"/>
        </w:rPr>
      </w:pPr>
    </w:p>
    <w:p w:rsidR="008B2D43" w:rsidRPr="008B2D43" w:rsidRDefault="008B2D43" w:rsidP="008B2D43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In addition to the Programme Proposer, t</w:t>
      </w:r>
      <w:r w:rsidR="00A46616" w:rsidRPr="008B2D43">
        <w:rPr>
          <w:rFonts w:ascii="Calibri" w:eastAsia="SimSun" w:hAnsi="Calibri" w:cs="Times New Roman"/>
          <w:lang w:eastAsia="zh-CN"/>
        </w:rPr>
        <w:t xml:space="preserve">he following </w:t>
      </w:r>
      <w:r>
        <w:rPr>
          <w:rFonts w:ascii="Calibri" w:eastAsia="SimSun" w:hAnsi="Calibri" w:cs="Times New Roman"/>
          <w:lang w:eastAsia="zh-CN"/>
        </w:rPr>
        <w:t xml:space="preserve">parties </w:t>
      </w:r>
      <w:r w:rsidR="00A46616" w:rsidRPr="008B2D43">
        <w:rPr>
          <w:rFonts w:ascii="Calibri" w:eastAsia="SimSun" w:hAnsi="Calibri" w:cs="Times New Roman"/>
          <w:lang w:eastAsia="zh-CN"/>
        </w:rPr>
        <w:t xml:space="preserve">will usually be invited to attend the </w:t>
      </w:r>
      <w:r>
        <w:rPr>
          <w:rFonts w:ascii="Calibri" w:eastAsia="SimSun" w:hAnsi="Calibri" w:cs="Times New Roman"/>
          <w:b/>
          <w:lang w:eastAsia="zh-CN"/>
        </w:rPr>
        <w:t>Stakeholder Meeting</w:t>
      </w:r>
      <w:r w:rsidRPr="008B2D43">
        <w:rPr>
          <w:rFonts w:ascii="Calibri" w:eastAsia="SimSun" w:hAnsi="Calibri" w:cs="Times New Roman"/>
          <w:lang w:eastAsia="zh-CN"/>
        </w:rPr>
        <w:t>. They</w:t>
      </w:r>
      <w:r>
        <w:rPr>
          <w:rFonts w:ascii="Calibri" w:eastAsia="SimSun" w:hAnsi="Calibri" w:cs="Times New Roman"/>
          <w:b/>
          <w:lang w:eastAsia="zh-CN"/>
        </w:rPr>
        <w:t xml:space="preserve"> </w:t>
      </w:r>
      <w:r w:rsidRPr="008B2D43">
        <w:rPr>
          <w:rFonts w:ascii="Calibri" w:eastAsia="SimSun" w:hAnsi="Calibri" w:cs="Times New Roman"/>
          <w:lang w:eastAsia="zh-CN"/>
        </w:rPr>
        <w:t xml:space="preserve">will be able to provide feedback on your proposal, and </w:t>
      </w:r>
      <w:r>
        <w:rPr>
          <w:rFonts w:ascii="Calibri" w:eastAsia="SimSun" w:hAnsi="Calibri" w:cs="Times New Roman"/>
          <w:lang w:eastAsia="zh-CN"/>
        </w:rPr>
        <w:t>with production of the required aspects of the NPP1 documentation:</w:t>
      </w:r>
    </w:p>
    <w:p w:rsidR="008B2D43" w:rsidRDefault="008B2D43" w:rsidP="008B2D43">
      <w:pPr>
        <w:suppressAutoHyphens/>
        <w:spacing w:after="0" w:line="240" w:lineRule="auto"/>
        <w:contextualSpacing/>
        <w:rPr>
          <w:rFonts w:ascii="Calibri" w:eastAsia="SimSun" w:hAnsi="Calibri" w:cs="Times New Roman"/>
          <w:lang w:eastAsia="zh-CN"/>
        </w:rPr>
      </w:pPr>
    </w:p>
    <w:p w:rsidR="00A46616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 xml:space="preserve">Faculty </w:t>
      </w:r>
      <w:hyperlink r:id="rId10" w:history="1">
        <w:r w:rsidRPr="00533687">
          <w:rPr>
            <w:rStyle w:val="Hyperlink"/>
            <w:rFonts w:ascii="Calibri" w:eastAsia="SimSun" w:hAnsi="Calibri" w:cs="Times New Roman"/>
            <w:lang w:eastAsia="zh-CN"/>
          </w:rPr>
          <w:t>Teaching and Learning Officer</w:t>
        </w:r>
      </w:hyperlink>
      <w:r>
        <w:rPr>
          <w:rFonts w:ascii="Calibri" w:eastAsia="SimSun" w:hAnsi="Calibri" w:cs="Times New Roman"/>
          <w:lang w:eastAsia="zh-CN"/>
        </w:rPr>
        <w:t xml:space="preserve"> </w:t>
      </w:r>
    </w:p>
    <w:p w:rsidR="00A46616" w:rsidRDefault="00A46616" w:rsidP="00A46616">
      <w:pPr>
        <w:numPr>
          <w:ilvl w:val="1"/>
          <w:numId w:val="2"/>
        </w:numPr>
        <w:suppressAutoHyphens/>
        <w:spacing w:after="0" w:line="240" w:lineRule="auto"/>
        <w:ind w:left="1418" w:hanging="284"/>
        <w:contextualSpacing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lastRenderedPageBreak/>
        <w:t>Sets up the meeting, provides general guidance on the required paperwork</w:t>
      </w:r>
      <w:r w:rsidR="00A35D30">
        <w:rPr>
          <w:rFonts w:ascii="Calibri" w:eastAsia="SimSun" w:hAnsi="Calibri" w:cs="Times New Roman"/>
          <w:lang w:eastAsia="zh-CN"/>
        </w:rPr>
        <w:t xml:space="preserve"> and timescales for production of documentation at NPP1 and NPP2 stage.</w:t>
      </w:r>
    </w:p>
    <w:p w:rsidR="00A35D30" w:rsidRDefault="00A35D30" w:rsidP="00A35D30">
      <w:pPr>
        <w:suppressAutoHyphens/>
        <w:spacing w:after="0" w:line="240" w:lineRule="auto"/>
        <w:contextualSpacing/>
        <w:rPr>
          <w:rFonts w:ascii="Calibri" w:eastAsia="SimSun" w:hAnsi="Calibri" w:cs="Times New Roman"/>
          <w:lang w:eastAsia="zh-CN"/>
        </w:rPr>
      </w:pPr>
    </w:p>
    <w:p w:rsidR="00A46616" w:rsidRPr="00533687" w:rsidRDefault="00A46616" w:rsidP="00A46616">
      <w:pPr>
        <w:suppressAutoHyphens/>
        <w:spacing w:after="0" w:line="240" w:lineRule="auto"/>
        <w:ind w:left="1418"/>
        <w:contextualSpacing/>
        <w:rPr>
          <w:rFonts w:ascii="Calibri" w:eastAsia="SimSun" w:hAnsi="Calibri" w:cs="Times New Roman"/>
          <w:lang w:eastAsia="zh-CN"/>
        </w:rPr>
      </w:pPr>
    </w:p>
    <w:p w:rsidR="00A46616" w:rsidRPr="00A46616" w:rsidRDefault="00A46616" w:rsidP="00A46616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Calibri" w:eastAsia="SimSun" w:hAnsi="Calibri" w:cs="Times New Roman"/>
          <w:lang w:eastAsia="zh-CN"/>
        </w:rPr>
        <w:t>Head of School Finance</w:t>
      </w:r>
    </w:p>
    <w:p w:rsidR="00A46616" w:rsidRPr="00A46616" w:rsidRDefault="00A46616" w:rsidP="00A46616">
      <w:pPr>
        <w:numPr>
          <w:ilvl w:val="1"/>
          <w:numId w:val="3"/>
        </w:numPr>
        <w:suppressAutoHyphens/>
        <w:spacing w:after="0" w:line="240" w:lineRule="auto"/>
        <w:contextualSpacing/>
      </w:pPr>
      <w:r>
        <w:t>F</w:t>
      </w:r>
      <w:r w:rsidRPr="00455380">
        <w:t xml:space="preserve">or agreeing costs/income and producing a </w:t>
      </w:r>
      <w:hyperlink r:id="rId11" w:history="1">
        <w:r w:rsidRPr="00A46616">
          <w:rPr>
            <w:rFonts w:eastAsia="SimSun" w:cs="Times New Roman"/>
            <w:color w:val="0000FF" w:themeColor="hyperlink"/>
            <w:u w:val="single"/>
            <w:lang w:eastAsia="zh-CN"/>
          </w:rPr>
          <w:t>Financial Model</w:t>
        </w:r>
      </w:hyperlink>
      <w:r w:rsidRPr="00A46616">
        <w:rPr>
          <w:rFonts w:eastAsia="SimSun" w:cs="Times New Roman"/>
          <w:lang w:eastAsia="zh-CN"/>
        </w:rPr>
        <w:t xml:space="preserve"> </w:t>
      </w:r>
      <w:r w:rsidRPr="00455380">
        <w:t xml:space="preserve">as well as the </w:t>
      </w:r>
      <w:r w:rsidRPr="00A46616">
        <w:rPr>
          <w:u w:val="single"/>
        </w:rPr>
        <w:t xml:space="preserve">Tuition Fee </w:t>
      </w:r>
      <w:proofErr w:type="spellStart"/>
      <w:r w:rsidRPr="00A46616">
        <w:rPr>
          <w:u w:val="single"/>
        </w:rPr>
        <w:t>Proforma</w:t>
      </w:r>
      <w:proofErr w:type="spellEnd"/>
      <w:r w:rsidRPr="00455380">
        <w:t xml:space="preserve"> and </w:t>
      </w:r>
      <w:hyperlink r:id="rId12" w:history="1">
        <w:r w:rsidRPr="00A46616">
          <w:rPr>
            <w:rFonts w:eastAsia="SimSun" w:cs="Times New Roman"/>
            <w:color w:val="0000FF" w:themeColor="hyperlink"/>
            <w:u w:val="single"/>
            <w:lang w:eastAsia="zh-CN"/>
          </w:rPr>
          <w:t>General Resources Form</w:t>
        </w:r>
      </w:hyperlink>
      <w:r>
        <w:rPr>
          <w:rFonts w:eastAsia="SimSun" w:cs="Times New Roman"/>
          <w:color w:val="0000FF" w:themeColor="hyperlink"/>
          <w:u w:val="single"/>
          <w:lang w:eastAsia="zh-CN"/>
        </w:rPr>
        <w:t>.</w:t>
      </w:r>
    </w:p>
    <w:p w:rsidR="00A46616" w:rsidRPr="00455380" w:rsidRDefault="00A46616" w:rsidP="00A46616">
      <w:pPr>
        <w:suppressAutoHyphens/>
        <w:spacing w:after="0" w:line="240" w:lineRule="auto"/>
        <w:ind w:left="1440"/>
        <w:contextualSpacing/>
      </w:pPr>
    </w:p>
    <w:p w:rsidR="00A46616" w:rsidRPr="00A46616" w:rsidRDefault="00A46616" w:rsidP="00A46616">
      <w:pPr>
        <w:pStyle w:val="ListParagraph"/>
        <w:numPr>
          <w:ilvl w:val="0"/>
          <w:numId w:val="3"/>
        </w:numPr>
        <w:spacing w:after="0" w:line="240" w:lineRule="auto"/>
      </w:pPr>
      <w:r w:rsidRPr="00533687">
        <w:rPr>
          <w:rFonts w:ascii="Calibri" w:eastAsia="SimSun" w:hAnsi="Calibri" w:cs="Times New Roman"/>
          <w:lang w:eastAsia="zh-CN"/>
        </w:rPr>
        <w:t xml:space="preserve">Faculty </w:t>
      </w:r>
      <w:hyperlink r:id="rId13" w:history="1">
        <w:r w:rsidRPr="00533687">
          <w:rPr>
            <w:rStyle w:val="Hyperlink"/>
            <w:rFonts w:ascii="Calibri" w:eastAsia="SimSun" w:hAnsi="Calibri" w:cs="Times New Roman"/>
            <w:lang w:eastAsia="zh-CN"/>
          </w:rPr>
          <w:t>eLearning Technologist</w:t>
        </w:r>
      </w:hyperlink>
      <w:r>
        <w:rPr>
          <w:rFonts w:ascii="Calibri" w:eastAsia="SimSun" w:hAnsi="Calibri" w:cs="Times New Roman"/>
          <w:lang w:eastAsia="zh-CN"/>
        </w:rPr>
        <w:t xml:space="preserve"> assigned to the School </w:t>
      </w:r>
    </w:p>
    <w:p w:rsidR="00A46616" w:rsidRPr="00A46616" w:rsidRDefault="00A46616" w:rsidP="00A46616">
      <w:pPr>
        <w:pStyle w:val="ListParagraph"/>
        <w:numPr>
          <w:ilvl w:val="1"/>
          <w:numId w:val="3"/>
        </w:numPr>
        <w:spacing w:after="0" w:line="240" w:lineRule="auto"/>
      </w:pPr>
      <w:r>
        <w:t>F</w:t>
      </w:r>
      <w:r w:rsidRPr="00455380">
        <w:t xml:space="preserve">or completion of the </w:t>
      </w:r>
      <w:r>
        <w:t xml:space="preserve">eLearning aspect of the </w:t>
      </w:r>
      <w:hyperlink r:id="rId14" w:history="1">
        <w:r w:rsidRPr="00A46616">
          <w:rPr>
            <w:rFonts w:eastAsia="SimSun" w:cs="Times New Roman"/>
            <w:color w:val="0000FF" w:themeColor="hyperlink"/>
            <w:u w:val="single"/>
            <w:lang w:eastAsia="zh-CN"/>
          </w:rPr>
          <w:t>IS/ eLearning resources form</w:t>
        </w:r>
      </w:hyperlink>
      <w:r w:rsidR="008B2D43">
        <w:rPr>
          <w:rFonts w:eastAsia="SimSun" w:cs="Times New Roman"/>
          <w:color w:val="0000FF" w:themeColor="hyperlink"/>
          <w:u w:val="single"/>
          <w:lang w:eastAsia="zh-CN"/>
        </w:rPr>
        <w:t>.</w:t>
      </w:r>
      <w:r>
        <w:rPr>
          <w:rFonts w:eastAsia="SimSun" w:cs="Times New Roman"/>
          <w:color w:val="0000FF" w:themeColor="hyperlink"/>
          <w:u w:val="single"/>
          <w:lang w:eastAsia="zh-CN"/>
        </w:rPr>
        <w:t xml:space="preserve"> </w:t>
      </w:r>
    </w:p>
    <w:p w:rsidR="00A46616" w:rsidRPr="00455380" w:rsidRDefault="00A46616" w:rsidP="00A46616">
      <w:pPr>
        <w:pStyle w:val="ListParagraph"/>
        <w:spacing w:after="0" w:line="240" w:lineRule="auto"/>
        <w:ind w:left="1440"/>
      </w:pPr>
    </w:p>
    <w:p w:rsidR="00A46616" w:rsidRDefault="00A46616" w:rsidP="00A46616">
      <w:pPr>
        <w:pStyle w:val="ListParagraph"/>
        <w:numPr>
          <w:ilvl w:val="0"/>
          <w:numId w:val="3"/>
        </w:numPr>
        <w:spacing w:after="0" w:line="240" w:lineRule="auto"/>
      </w:pPr>
      <w:r w:rsidRPr="00455380">
        <w:t xml:space="preserve">School Admissions Manager and </w:t>
      </w:r>
      <w:hyperlink r:id="rId15" w:history="1">
        <w:r w:rsidRPr="00A46616">
          <w:rPr>
            <w:rStyle w:val="Hyperlink"/>
          </w:rPr>
          <w:t>Faculty Marketing Officer</w:t>
        </w:r>
      </w:hyperlink>
      <w:r>
        <w:t xml:space="preserve"> for your School, who can assist with:</w:t>
      </w:r>
      <w:r>
        <w:tab/>
      </w:r>
    </w:p>
    <w:p w:rsidR="00A46616" w:rsidRDefault="00A46616" w:rsidP="00A46616">
      <w:pPr>
        <w:pStyle w:val="ListParagraph"/>
        <w:numPr>
          <w:ilvl w:val="1"/>
          <w:numId w:val="3"/>
        </w:numPr>
        <w:spacing w:after="0" w:line="240" w:lineRule="auto"/>
      </w:pPr>
      <w:r>
        <w:t>I</w:t>
      </w:r>
      <w:r w:rsidRPr="00455380">
        <w:t>nvestigatin</w:t>
      </w:r>
      <w:r>
        <w:t>g market demand for the proposal</w:t>
      </w:r>
    </w:p>
    <w:p w:rsidR="00A46616" w:rsidRPr="00A46616" w:rsidRDefault="00A46616" w:rsidP="00A46616">
      <w:pPr>
        <w:pStyle w:val="ListParagraph"/>
        <w:numPr>
          <w:ilvl w:val="1"/>
          <w:numId w:val="3"/>
        </w:numPr>
        <w:spacing w:after="0" w:line="240" w:lineRule="auto"/>
      </w:pPr>
      <w:r>
        <w:t>D</w:t>
      </w:r>
      <w:r w:rsidRPr="00455380">
        <w:t xml:space="preserve">rafting the </w:t>
      </w:r>
      <w:r w:rsidRPr="00A46616">
        <w:rPr>
          <w:rFonts w:eastAsia="SimSun" w:cs="Times New Roman"/>
          <w:lang w:eastAsia="zh-CN"/>
        </w:rPr>
        <w:t xml:space="preserve">UG - </w:t>
      </w:r>
      <w:hyperlink r:id="rId16" w:history="1">
        <w:r w:rsidRPr="00A46616">
          <w:rPr>
            <w:rFonts w:eastAsia="SimSun" w:cs="Times New Roman"/>
            <w:color w:val="0000FF" w:themeColor="hyperlink"/>
            <w:u w:val="single"/>
            <w:lang w:eastAsia="zh-CN"/>
          </w:rPr>
          <w:t>Marketing and Admissions Information Form</w:t>
        </w:r>
      </w:hyperlink>
      <w:r w:rsidRPr="00A46616">
        <w:rPr>
          <w:rFonts w:eastAsia="SimSun" w:cs="Times New Roman"/>
          <w:lang w:eastAsia="zh-CN"/>
        </w:rPr>
        <w:t xml:space="preserve"> OR PGT - </w:t>
      </w:r>
      <w:hyperlink r:id="rId17" w:history="1">
        <w:r w:rsidRPr="00A46616">
          <w:rPr>
            <w:rFonts w:eastAsia="Times New Roman"/>
            <w:color w:val="0000FF" w:themeColor="hyperlink"/>
            <w:u w:val="single"/>
          </w:rPr>
          <w:t xml:space="preserve">Postgraduate Marketing Template </w:t>
        </w:r>
      </w:hyperlink>
    </w:p>
    <w:p w:rsidR="00A46616" w:rsidRDefault="00A46616" w:rsidP="00A46616">
      <w:pPr>
        <w:pStyle w:val="ListParagraph"/>
        <w:numPr>
          <w:ilvl w:val="1"/>
          <w:numId w:val="3"/>
        </w:numPr>
        <w:spacing w:after="0" w:line="240" w:lineRule="auto"/>
      </w:pPr>
      <w:r w:rsidRPr="00A46616">
        <w:rPr>
          <w:rFonts w:eastAsia="Times New Roman"/>
        </w:rPr>
        <w:t>A</w:t>
      </w:r>
      <w:r>
        <w:t>dvising on advertising lead times</w:t>
      </w:r>
    </w:p>
    <w:p w:rsidR="00A46616" w:rsidRPr="00A46616" w:rsidRDefault="00A46616" w:rsidP="00A46616">
      <w:pPr>
        <w:pStyle w:val="ListParagraph"/>
        <w:spacing w:after="0" w:line="240" w:lineRule="auto"/>
        <w:ind w:left="1440"/>
      </w:pPr>
    </w:p>
    <w:p w:rsidR="00A46616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>School Teaching and Learning Manager (or nominee)</w:t>
      </w:r>
      <w:r>
        <w:rPr>
          <w:rFonts w:ascii="Calibri" w:eastAsia="SimSun" w:hAnsi="Calibri" w:cs="Times New Roman"/>
          <w:lang w:eastAsia="zh-CN"/>
        </w:rPr>
        <w:t>;</w:t>
      </w:r>
    </w:p>
    <w:p w:rsidR="00A46616" w:rsidRPr="00533687" w:rsidRDefault="00A46616" w:rsidP="00A46616">
      <w:pPr>
        <w:suppressAutoHyphens/>
        <w:spacing w:after="0" w:line="240" w:lineRule="auto"/>
        <w:ind w:left="709"/>
        <w:contextualSpacing/>
        <w:rPr>
          <w:rFonts w:ascii="Calibri" w:eastAsia="SimSun" w:hAnsi="Calibri" w:cs="Times New Roman"/>
          <w:lang w:eastAsia="zh-CN"/>
        </w:rPr>
      </w:pPr>
    </w:p>
    <w:p w:rsidR="00A46616" w:rsidRPr="00A46616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hyperlink r:id="rId18" w:history="1">
        <w:r w:rsidRPr="00533687">
          <w:rPr>
            <w:rStyle w:val="Hyperlink"/>
            <w:rFonts w:ascii="Calibri" w:eastAsia="SimSun" w:hAnsi="Calibri" w:cs="Times New Roman"/>
            <w:lang w:eastAsia="zh-CN"/>
          </w:rPr>
          <w:t>Academic Engagement Librarian</w:t>
        </w:r>
      </w:hyperlink>
      <w:r>
        <w:rPr>
          <w:rFonts w:ascii="Calibri" w:eastAsia="SimSun" w:hAnsi="Calibri" w:cs="Times New Roman"/>
          <w:lang w:eastAsia="zh-CN"/>
        </w:rPr>
        <w:t>,</w:t>
      </w:r>
      <w:r w:rsidRPr="00B478AB">
        <w:t xml:space="preserve"> </w:t>
      </w:r>
      <w:r w:rsidRPr="00455380">
        <w:t xml:space="preserve">to agree whether or not library resources are adequate before signing the </w:t>
      </w:r>
      <w:hyperlink r:id="rId19" w:history="1">
        <w:r>
          <w:rPr>
            <w:rStyle w:val="Hyperlink"/>
            <w:rFonts w:eastAsia="SimSun" w:cs="Times New Roman"/>
            <w:lang w:eastAsia="zh-CN"/>
          </w:rPr>
          <w:t>Library R</w:t>
        </w:r>
        <w:r w:rsidRPr="009005BC">
          <w:rPr>
            <w:rStyle w:val="Hyperlink"/>
            <w:rFonts w:eastAsia="SimSun" w:cs="Times New Roman"/>
            <w:lang w:eastAsia="zh-CN"/>
          </w:rPr>
          <w:t>esource Form</w:t>
        </w:r>
      </w:hyperlink>
      <w:r>
        <w:rPr>
          <w:u w:val="single"/>
        </w:rPr>
        <w:t>;</w:t>
      </w:r>
    </w:p>
    <w:p w:rsidR="00A46616" w:rsidRPr="00533687" w:rsidRDefault="00A46616" w:rsidP="00A46616">
      <w:pPr>
        <w:suppressAutoHyphens/>
        <w:spacing w:after="0" w:line="240" w:lineRule="auto"/>
        <w:ind w:left="709"/>
        <w:contextualSpacing/>
        <w:rPr>
          <w:rFonts w:ascii="Calibri" w:eastAsia="SimSun" w:hAnsi="Calibri" w:cs="Times New Roman"/>
          <w:lang w:eastAsia="zh-CN"/>
        </w:rPr>
      </w:pPr>
    </w:p>
    <w:p w:rsidR="00A46616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 xml:space="preserve">School Director of </w:t>
      </w:r>
      <w:r w:rsidR="0009767E">
        <w:rPr>
          <w:rFonts w:ascii="Calibri" w:eastAsia="SimSun" w:hAnsi="Calibri" w:cs="Times New Roman"/>
          <w:lang w:eastAsia="zh-CN"/>
        </w:rPr>
        <w:t>UG / PGT / T&amp;L (for</w:t>
      </w:r>
      <w:r w:rsidRPr="00533687">
        <w:rPr>
          <w:rFonts w:ascii="Calibri" w:eastAsia="SimSun" w:hAnsi="Calibri" w:cs="Times New Roman"/>
          <w:lang w:eastAsia="zh-CN"/>
        </w:rPr>
        <w:t xml:space="preserve"> strategic guidance and rationale)</w:t>
      </w:r>
      <w:r>
        <w:rPr>
          <w:rFonts w:ascii="Calibri" w:eastAsia="SimSun" w:hAnsi="Calibri" w:cs="Times New Roman"/>
          <w:lang w:eastAsia="zh-CN"/>
        </w:rPr>
        <w:t>.</w:t>
      </w:r>
    </w:p>
    <w:p w:rsidR="00A46616" w:rsidRDefault="00A46616" w:rsidP="00A46616">
      <w:pPr>
        <w:suppressAutoHyphens/>
        <w:spacing w:after="0" w:line="240" w:lineRule="auto"/>
        <w:contextualSpacing/>
        <w:rPr>
          <w:rFonts w:ascii="Calibri" w:eastAsia="SimSun" w:hAnsi="Calibri" w:cs="Times New Roman"/>
          <w:lang w:eastAsia="zh-CN"/>
        </w:rPr>
      </w:pPr>
    </w:p>
    <w:p w:rsidR="00A46616" w:rsidRPr="00533687" w:rsidRDefault="00A46616" w:rsidP="00A46616">
      <w:pPr>
        <w:suppressAutoHyphens/>
        <w:spacing w:after="0" w:line="240" w:lineRule="auto"/>
        <w:ind w:left="709"/>
        <w:contextualSpacing/>
        <w:rPr>
          <w:rFonts w:ascii="Calibri" w:eastAsia="SimSun" w:hAnsi="Calibri" w:cs="Times New Roman"/>
          <w:lang w:eastAsia="zh-CN"/>
        </w:rPr>
      </w:pPr>
    </w:p>
    <w:p w:rsidR="00A46616" w:rsidRDefault="00A46616" w:rsidP="00A46616">
      <w:pPr>
        <w:suppressAutoHyphens/>
        <w:spacing w:after="0" w:line="240" w:lineRule="auto"/>
        <w:ind w:left="567"/>
        <w:rPr>
          <w:rFonts w:ascii="Calibri" w:eastAsia="SimSun" w:hAnsi="Calibri" w:cs="Times New Roman"/>
          <w:i/>
          <w:u w:val="single"/>
          <w:lang w:eastAsia="zh-CN"/>
        </w:rPr>
      </w:pPr>
      <w:proofErr w:type="gramStart"/>
      <w:r w:rsidRPr="00533687">
        <w:rPr>
          <w:rFonts w:ascii="Calibri" w:eastAsia="SimSun" w:hAnsi="Calibri" w:cs="Times New Roman"/>
          <w:i/>
          <w:u w:val="single"/>
          <w:lang w:eastAsia="zh-CN"/>
        </w:rPr>
        <w:t>plus</w:t>
      </w:r>
      <w:proofErr w:type="gramEnd"/>
      <w:r w:rsidRPr="00533687">
        <w:rPr>
          <w:rFonts w:ascii="Calibri" w:eastAsia="SimSun" w:hAnsi="Calibri" w:cs="Times New Roman"/>
          <w:i/>
          <w:u w:val="single"/>
          <w:lang w:eastAsia="zh-CN"/>
        </w:rPr>
        <w:t>, for Collaborative proposals (as appropriate)</w:t>
      </w:r>
    </w:p>
    <w:p w:rsidR="00A46616" w:rsidRPr="00533687" w:rsidRDefault="00A46616" w:rsidP="00A46616">
      <w:pPr>
        <w:suppressAutoHyphens/>
        <w:spacing w:after="0" w:line="240" w:lineRule="auto"/>
        <w:ind w:left="567"/>
        <w:rPr>
          <w:rFonts w:ascii="Calibri" w:eastAsia="SimSun" w:hAnsi="Calibri" w:cs="Times New Roman"/>
          <w:i/>
          <w:u w:val="single"/>
          <w:lang w:eastAsia="zh-CN"/>
        </w:rPr>
      </w:pPr>
    </w:p>
    <w:p w:rsidR="00A46616" w:rsidRPr="00533687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>TLSO Approval and Review Adviser</w:t>
      </w:r>
    </w:p>
    <w:p w:rsidR="00A46616" w:rsidRPr="00533687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>Manager, International Programmes Office (for Study Abroad)</w:t>
      </w:r>
    </w:p>
    <w:p w:rsidR="00A46616" w:rsidRPr="00533687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>Head of International Office (for other overseas collaborations)</w:t>
      </w:r>
    </w:p>
    <w:p w:rsidR="00A46616" w:rsidRPr="00533687" w:rsidRDefault="00A46616" w:rsidP="00A46616">
      <w:pPr>
        <w:suppressAutoHyphens/>
        <w:spacing w:after="0" w:line="240" w:lineRule="auto"/>
        <w:ind w:left="567"/>
        <w:rPr>
          <w:rFonts w:ascii="Calibri" w:eastAsia="SimSun" w:hAnsi="Calibri" w:cs="Times New Roman"/>
          <w:color w:val="000000"/>
          <w:u w:val="single"/>
          <w:lang w:eastAsia="zh-CN"/>
        </w:rPr>
      </w:pPr>
    </w:p>
    <w:p w:rsidR="00A46616" w:rsidRDefault="00A46616" w:rsidP="00A46616">
      <w:pPr>
        <w:suppressAutoHyphens/>
        <w:spacing w:after="0" w:line="240" w:lineRule="auto"/>
        <w:ind w:left="567"/>
        <w:rPr>
          <w:rFonts w:ascii="Calibri" w:eastAsia="SimSun" w:hAnsi="Calibri" w:cs="Times New Roman"/>
          <w:i/>
          <w:u w:val="single"/>
          <w:lang w:eastAsia="zh-CN"/>
        </w:rPr>
      </w:pPr>
      <w:proofErr w:type="gramStart"/>
      <w:r w:rsidRPr="00533687">
        <w:rPr>
          <w:rFonts w:ascii="Calibri" w:eastAsia="SimSun" w:hAnsi="Calibri" w:cs="Times New Roman"/>
          <w:i/>
          <w:u w:val="single"/>
          <w:lang w:eastAsia="zh-CN"/>
        </w:rPr>
        <w:t>plus</w:t>
      </w:r>
      <w:proofErr w:type="gramEnd"/>
      <w:r w:rsidRPr="00533687">
        <w:rPr>
          <w:rFonts w:ascii="Calibri" w:eastAsia="SimSun" w:hAnsi="Calibri" w:cs="Times New Roman"/>
          <w:i/>
          <w:u w:val="single"/>
          <w:lang w:eastAsia="zh-CN"/>
        </w:rPr>
        <w:t xml:space="preserve"> if necessary, depending on the proposal </w:t>
      </w:r>
    </w:p>
    <w:p w:rsidR="00A46616" w:rsidRPr="00533687" w:rsidRDefault="00A46616" w:rsidP="00A46616">
      <w:pPr>
        <w:suppressAutoHyphens/>
        <w:spacing w:after="0" w:line="240" w:lineRule="auto"/>
        <w:ind w:left="567"/>
        <w:rPr>
          <w:rFonts w:ascii="Calibri" w:eastAsia="SimSun" w:hAnsi="Calibri" w:cs="Times New Roman"/>
          <w:i/>
          <w:u w:val="single"/>
          <w:lang w:eastAsia="zh-CN"/>
        </w:rPr>
      </w:pPr>
    </w:p>
    <w:p w:rsidR="00A46616" w:rsidRPr="00533687" w:rsidRDefault="00A46616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lang w:eastAsia="zh-CN"/>
        </w:rPr>
      </w:pPr>
      <w:r w:rsidRPr="00533687">
        <w:rPr>
          <w:rFonts w:ascii="Calibri" w:eastAsia="SimSun" w:hAnsi="Calibri" w:cs="Times New Roman"/>
          <w:lang w:eastAsia="zh-CN"/>
        </w:rPr>
        <w:t>Head of Faculty IS Services</w:t>
      </w:r>
      <w:r>
        <w:rPr>
          <w:rFonts w:ascii="Calibri" w:eastAsia="SimSun" w:hAnsi="Calibri" w:cs="Times New Roman"/>
          <w:lang w:eastAsia="zh-CN"/>
        </w:rPr>
        <w:t xml:space="preserve">, who will complete the IS section of the </w:t>
      </w:r>
      <w:hyperlink r:id="rId20" w:history="1">
        <w:r w:rsidR="008B2D43" w:rsidRPr="00A46616">
          <w:rPr>
            <w:rFonts w:eastAsia="SimSun" w:cs="Times New Roman"/>
            <w:color w:val="0000FF" w:themeColor="hyperlink"/>
            <w:u w:val="single"/>
            <w:lang w:eastAsia="zh-CN"/>
          </w:rPr>
          <w:t>IS/ eLearning resources form</w:t>
        </w:r>
      </w:hyperlink>
      <w:r>
        <w:rPr>
          <w:rFonts w:ascii="Calibri" w:eastAsia="SimSun" w:hAnsi="Calibri" w:cs="Times New Roman"/>
          <w:lang w:eastAsia="zh-CN"/>
        </w:rPr>
        <w:t xml:space="preserve">. </w:t>
      </w:r>
    </w:p>
    <w:p w:rsidR="00A46616" w:rsidRPr="00533687" w:rsidRDefault="00A46616" w:rsidP="00A46616">
      <w:pPr>
        <w:suppressAutoHyphens/>
        <w:spacing w:after="0" w:line="240" w:lineRule="auto"/>
        <w:ind w:left="567"/>
        <w:rPr>
          <w:rFonts w:ascii="Calibri" w:eastAsia="SimSun" w:hAnsi="Calibri" w:cs="Times New Roman"/>
          <w:b/>
          <w:color w:val="000000"/>
          <w:lang w:eastAsia="zh-CN"/>
        </w:rPr>
      </w:pPr>
    </w:p>
    <w:p w:rsidR="00A46616" w:rsidRDefault="00A46616" w:rsidP="00A46616">
      <w:pPr>
        <w:suppressAutoHyphens/>
        <w:spacing w:after="0" w:line="240" w:lineRule="auto"/>
        <w:rPr>
          <w:rFonts w:ascii="Calibri" w:eastAsia="SimSun" w:hAnsi="Calibri" w:cs="Times New Roman"/>
          <w:b/>
          <w:color w:val="000000"/>
          <w:lang w:eastAsia="zh-CN"/>
        </w:rPr>
      </w:pPr>
      <w:r w:rsidRPr="00533687">
        <w:rPr>
          <w:rFonts w:ascii="Calibri" w:eastAsia="SimSun" w:hAnsi="Calibri" w:cs="Times New Roman"/>
          <w:b/>
          <w:color w:val="000000"/>
          <w:lang w:eastAsia="zh-CN"/>
        </w:rPr>
        <w:t>The remit of the Stakeholder Meeting is to:</w:t>
      </w:r>
    </w:p>
    <w:p w:rsidR="008B2D43" w:rsidRPr="00533687" w:rsidRDefault="008B2D43" w:rsidP="00A46616">
      <w:pPr>
        <w:suppressAutoHyphens/>
        <w:spacing w:after="0" w:line="240" w:lineRule="auto"/>
        <w:rPr>
          <w:rFonts w:ascii="Calibri" w:eastAsia="SimSun" w:hAnsi="Calibri" w:cs="Times New Roman"/>
          <w:b/>
          <w:color w:val="000000"/>
          <w:lang w:eastAsia="zh-CN"/>
        </w:rPr>
      </w:pPr>
    </w:p>
    <w:p w:rsidR="00A46616" w:rsidRPr="00533687" w:rsidRDefault="008B2D43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color w:val="000000"/>
          <w:lang w:eastAsia="zh-CN"/>
        </w:rPr>
      </w:pPr>
      <w:r>
        <w:rPr>
          <w:rFonts w:ascii="Calibri" w:eastAsia="SimSun" w:hAnsi="Calibri" w:cs="Times New Roman"/>
          <w:color w:val="000000"/>
          <w:lang w:eastAsia="zh-CN"/>
        </w:rPr>
        <w:t>D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etermine whether proposal fits in with the School and Faculty’s strategy for T</w:t>
      </w:r>
      <w:r>
        <w:rPr>
          <w:rFonts w:ascii="Calibri" w:eastAsia="SimSun" w:hAnsi="Calibri" w:cs="Times New Roman"/>
          <w:color w:val="000000"/>
          <w:lang w:eastAsia="zh-CN"/>
        </w:rPr>
        <w:t xml:space="preserve">eaching 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&amp;</w:t>
      </w:r>
      <w:r>
        <w:rPr>
          <w:rFonts w:ascii="Calibri" w:eastAsia="SimSun" w:hAnsi="Calibri" w:cs="Times New Roman"/>
          <w:color w:val="000000"/>
          <w:lang w:eastAsia="zh-CN"/>
        </w:rPr>
        <w:t xml:space="preserve"> 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L</w:t>
      </w:r>
      <w:r>
        <w:rPr>
          <w:rFonts w:ascii="Calibri" w:eastAsia="SimSun" w:hAnsi="Calibri" w:cs="Times New Roman"/>
          <w:color w:val="000000"/>
          <w:lang w:eastAsia="zh-CN"/>
        </w:rPr>
        <w:t>earning</w:t>
      </w:r>
      <w:r w:rsidR="00A46616">
        <w:rPr>
          <w:rFonts w:ascii="Calibri" w:eastAsia="SimSun" w:hAnsi="Calibri" w:cs="Times New Roman"/>
          <w:color w:val="000000"/>
          <w:lang w:eastAsia="zh-CN"/>
        </w:rPr>
        <w:t>;</w:t>
      </w:r>
    </w:p>
    <w:p w:rsidR="00A46616" w:rsidRPr="00533687" w:rsidRDefault="008B2D43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color w:val="000000"/>
          <w:lang w:eastAsia="zh-CN"/>
        </w:rPr>
      </w:pPr>
      <w:r>
        <w:rPr>
          <w:rFonts w:ascii="Calibri" w:eastAsia="SimSun" w:hAnsi="Calibri" w:cs="Times New Roman"/>
          <w:color w:val="000000"/>
          <w:lang w:eastAsia="zh-CN"/>
        </w:rPr>
        <w:t>A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ccess advice from Marketing, eLearning, Internationa</w:t>
      </w:r>
      <w:r w:rsidR="00A46616">
        <w:rPr>
          <w:rFonts w:ascii="Calibri" w:eastAsia="SimSun" w:hAnsi="Calibri" w:cs="Times New Roman"/>
          <w:color w:val="000000"/>
          <w:lang w:eastAsia="zh-CN"/>
        </w:rPr>
        <w:t>l Office, etc. (as appropriate);</w:t>
      </w:r>
    </w:p>
    <w:p w:rsidR="00A46616" w:rsidRPr="00533687" w:rsidRDefault="008B2D43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color w:val="000000"/>
          <w:lang w:eastAsia="zh-CN"/>
        </w:rPr>
      </w:pPr>
      <w:r>
        <w:rPr>
          <w:rFonts w:ascii="Calibri" w:eastAsia="SimSun" w:hAnsi="Calibri" w:cs="Times New Roman"/>
          <w:color w:val="000000"/>
          <w:lang w:eastAsia="zh-CN"/>
        </w:rPr>
        <w:t>M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ake arrangement</w:t>
      </w:r>
      <w:r>
        <w:rPr>
          <w:rFonts w:ascii="Calibri" w:eastAsia="SimSun" w:hAnsi="Calibri" w:cs="Times New Roman"/>
          <w:color w:val="000000"/>
          <w:lang w:eastAsia="zh-CN"/>
        </w:rPr>
        <w:t>s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 xml:space="preserve"> for a separate (dedicated) meeting with School L</w:t>
      </w:r>
      <w:r w:rsidR="00A46616">
        <w:rPr>
          <w:rFonts w:ascii="Calibri" w:eastAsia="SimSun" w:hAnsi="Calibri" w:cs="Times New Roman"/>
          <w:color w:val="000000"/>
          <w:lang w:eastAsia="zh-CN"/>
        </w:rPr>
        <w:t xml:space="preserve">earning 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T</w:t>
      </w:r>
      <w:r w:rsidR="00A46616">
        <w:rPr>
          <w:rFonts w:ascii="Calibri" w:eastAsia="SimSun" w:hAnsi="Calibri" w:cs="Times New Roman"/>
          <w:color w:val="000000"/>
          <w:lang w:eastAsia="zh-CN"/>
        </w:rPr>
        <w:t>echnologist;</w:t>
      </w:r>
    </w:p>
    <w:p w:rsidR="00A46616" w:rsidRDefault="008B2D43" w:rsidP="00A46616">
      <w:pPr>
        <w:numPr>
          <w:ilvl w:val="0"/>
          <w:numId w:val="2"/>
        </w:numPr>
        <w:suppressAutoHyphens/>
        <w:spacing w:after="0" w:line="240" w:lineRule="auto"/>
        <w:ind w:left="709" w:hanging="283"/>
        <w:contextualSpacing/>
        <w:rPr>
          <w:rFonts w:ascii="Calibri" w:eastAsia="SimSun" w:hAnsi="Calibri" w:cs="Times New Roman"/>
          <w:color w:val="000000"/>
          <w:lang w:eastAsia="zh-CN"/>
        </w:rPr>
      </w:pPr>
      <w:r>
        <w:rPr>
          <w:rFonts w:ascii="Calibri" w:eastAsia="SimSun" w:hAnsi="Calibri" w:cs="Times New Roman"/>
          <w:color w:val="000000"/>
          <w:lang w:eastAsia="zh-CN"/>
        </w:rPr>
        <w:t>P</w:t>
      </w:r>
      <w:r w:rsidR="00A46616" w:rsidRPr="00533687">
        <w:rPr>
          <w:rFonts w:ascii="Calibri" w:eastAsia="SimSun" w:hAnsi="Calibri" w:cs="Times New Roman"/>
          <w:color w:val="000000"/>
          <w:lang w:eastAsia="zh-CN"/>
        </w:rPr>
        <w:t>lan and agree the approval process, stages, timescale</w:t>
      </w:r>
      <w:bookmarkStart w:id="0" w:name="_GoBack"/>
      <w:bookmarkEnd w:id="0"/>
      <w:r w:rsidR="00A46616" w:rsidRPr="00533687">
        <w:rPr>
          <w:rFonts w:ascii="Calibri" w:eastAsia="SimSun" w:hAnsi="Calibri" w:cs="Times New Roman"/>
          <w:color w:val="000000"/>
          <w:lang w:eastAsia="zh-CN"/>
        </w:rPr>
        <w:t>s and deadlines</w:t>
      </w:r>
      <w:r w:rsidR="00A46616">
        <w:rPr>
          <w:rFonts w:ascii="Calibri" w:eastAsia="SimSun" w:hAnsi="Calibri" w:cs="Times New Roman"/>
          <w:color w:val="000000"/>
          <w:lang w:eastAsia="zh-CN"/>
        </w:rPr>
        <w:t xml:space="preserve">. </w:t>
      </w:r>
    </w:p>
    <w:p w:rsidR="00A41B75" w:rsidRDefault="00A41B75" w:rsidP="00A41B75">
      <w:pPr>
        <w:suppressAutoHyphens/>
        <w:spacing w:after="0" w:line="240" w:lineRule="auto"/>
        <w:contextualSpacing/>
        <w:rPr>
          <w:rFonts w:ascii="Calibri" w:eastAsia="SimSun" w:hAnsi="Calibri" w:cs="Times New Roman"/>
          <w:color w:val="000000"/>
          <w:lang w:eastAsia="zh-CN"/>
        </w:rPr>
      </w:pPr>
    </w:p>
    <w:p w:rsidR="00A41B75" w:rsidRDefault="00A41B75" w:rsidP="00A41B75">
      <w:pPr>
        <w:suppressAutoHyphens/>
        <w:spacing w:after="0" w:line="240" w:lineRule="auto"/>
        <w:contextualSpacing/>
        <w:rPr>
          <w:rFonts w:ascii="Calibri" w:eastAsia="SimSun" w:hAnsi="Calibri" w:cs="Times New Roman"/>
          <w:color w:val="000000"/>
          <w:lang w:eastAsia="zh-CN"/>
        </w:rPr>
      </w:pPr>
    </w:p>
    <w:p w:rsidR="00A41B75" w:rsidRDefault="00F76C41" w:rsidP="00A41B75">
      <w:pPr>
        <w:suppressAutoHyphens/>
        <w:spacing w:after="0" w:line="240" w:lineRule="auto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If the Stakeholder Meeting agrees that the concept should go ahead, the Proposer should c</w:t>
      </w:r>
      <w:r w:rsidR="00A41B75" w:rsidRPr="006D5820">
        <w:rPr>
          <w:rFonts w:eastAsia="SimSun" w:cs="Times New Roman"/>
          <w:lang w:eastAsia="zh-CN"/>
        </w:rPr>
        <w:t>omplete</w:t>
      </w:r>
      <w:r w:rsidR="00A41B75">
        <w:rPr>
          <w:rFonts w:eastAsia="SimSun" w:cs="Times New Roman"/>
          <w:lang w:eastAsia="zh-CN"/>
        </w:rPr>
        <w:t xml:space="preserve"> the</w:t>
      </w:r>
      <w:r w:rsidR="00A41B75" w:rsidRPr="006D5820">
        <w:rPr>
          <w:rFonts w:eastAsia="SimSun" w:cs="Times New Roman"/>
          <w:lang w:eastAsia="zh-CN"/>
        </w:rPr>
        <w:t xml:space="preserve"> NPP1 documentation</w:t>
      </w:r>
      <w:r>
        <w:rPr>
          <w:rFonts w:eastAsia="SimSun" w:cs="Times New Roman"/>
          <w:lang w:eastAsia="zh-CN"/>
        </w:rPr>
        <w:t xml:space="preserve">, available via the link below. </w:t>
      </w:r>
    </w:p>
    <w:p w:rsidR="00F76C41" w:rsidRDefault="00F76C41" w:rsidP="00F76C41">
      <w:pPr>
        <w:spacing w:after="0" w:line="240" w:lineRule="auto"/>
        <w:rPr>
          <w:rFonts w:ascii="Calibri" w:eastAsia="Times New Roman" w:hAnsi="Calibri" w:cs="Times New Roman"/>
          <w:bCs/>
          <w:lang w:val="en" w:eastAsia="en-GB"/>
        </w:rPr>
      </w:pPr>
      <w:hyperlink r:id="rId21" w:history="1">
        <w:r w:rsidRPr="00D77324">
          <w:rPr>
            <w:rStyle w:val="Hyperlink"/>
            <w:rFonts w:ascii="Calibri" w:eastAsia="Times New Roman" w:hAnsi="Calibri" w:cs="Times New Roman"/>
            <w:bCs/>
            <w:lang w:val="en" w:eastAsia="en-GB"/>
          </w:rPr>
          <w:t>http://www.tlso.manchester.ac.uk/map/approvalmonitoringandreviewofeducationalprovision/developmentofprogrammes/npp/npp1-documentation/</w:t>
        </w:r>
      </w:hyperlink>
    </w:p>
    <w:p w:rsidR="00C9353A" w:rsidRPr="00F76C41" w:rsidRDefault="00C9353A" w:rsidP="00C9353A">
      <w:pPr>
        <w:rPr>
          <w:lang w:val="en"/>
        </w:rPr>
      </w:pPr>
    </w:p>
    <w:sectPr w:rsidR="00C9353A" w:rsidRPr="00F7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8D3"/>
    <w:multiLevelType w:val="hybridMultilevel"/>
    <w:tmpl w:val="5FBA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A4280"/>
    <w:multiLevelType w:val="hybridMultilevel"/>
    <w:tmpl w:val="25B4E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62967"/>
    <w:multiLevelType w:val="hybridMultilevel"/>
    <w:tmpl w:val="74B24690"/>
    <w:lvl w:ilvl="0" w:tplc="D7AC7CA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2F52EF"/>
    <w:multiLevelType w:val="hybridMultilevel"/>
    <w:tmpl w:val="E348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3EAE"/>
    <w:multiLevelType w:val="hybridMultilevel"/>
    <w:tmpl w:val="C1266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A"/>
    <w:rsid w:val="00004023"/>
    <w:rsid w:val="00024CAC"/>
    <w:rsid w:val="00032200"/>
    <w:rsid w:val="00033E24"/>
    <w:rsid w:val="00034E8B"/>
    <w:rsid w:val="00034F82"/>
    <w:rsid w:val="00035104"/>
    <w:rsid w:val="00036970"/>
    <w:rsid w:val="0004207A"/>
    <w:rsid w:val="00044EA6"/>
    <w:rsid w:val="00055FDD"/>
    <w:rsid w:val="000570E3"/>
    <w:rsid w:val="000576EE"/>
    <w:rsid w:val="00071E06"/>
    <w:rsid w:val="00072C1B"/>
    <w:rsid w:val="00077F31"/>
    <w:rsid w:val="00083DD2"/>
    <w:rsid w:val="00087B8D"/>
    <w:rsid w:val="000903FE"/>
    <w:rsid w:val="0009043D"/>
    <w:rsid w:val="0009767E"/>
    <w:rsid w:val="000A1F8E"/>
    <w:rsid w:val="000A674A"/>
    <w:rsid w:val="000A78F1"/>
    <w:rsid w:val="000B419D"/>
    <w:rsid w:val="000C2DAF"/>
    <w:rsid w:val="000C3B36"/>
    <w:rsid w:val="000C4139"/>
    <w:rsid w:val="000D0D94"/>
    <w:rsid w:val="000D1D6C"/>
    <w:rsid w:val="000E0FC0"/>
    <w:rsid w:val="000E2B99"/>
    <w:rsid w:val="000E32A4"/>
    <w:rsid w:val="000E4ED4"/>
    <w:rsid w:val="000E6981"/>
    <w:rsid w:val="000F2CBE"/>
    <w:rsid w:val="000F3471"/>
    <w:rsid w:val="0010033E"/>
    <w:rsid w:val="001025AB"/>
    <w:rsid w:val="00123EC8"/>
    <w:rsid w:val="00135082"/>
    <w:rsid w:val="00143360"/>
    <w:rsid w:val="00143A19"/>
    <w:rsid w:val="00150FFA"/>
    <w:rsid w:val="001553F2"/>
    <w:rsid w:val="00155C66"/>
    <w:rsid w:val="00161955"/>
    <w:rsid w:val="00170ADF"/>
    <w:rsid w:val="00177D2F"/>
    <w:rsid w:val="00181A61"/>
    <w:rsid w:val="00184561"/>
    <w:rsid w:val="001969F5"/>
    <w:rsid w:val="001A3E83"/>
    <w:rsid w:val="001B1816"/>
    <w:rsid w:val="001C0405"/>
    <w:rsid w:val="001C5378"/>
    <w:rsid w:val="001C73B0"/>
    <w:rsid w:val="001D0B00"/>
    <w:rsid w:val="001D56B0"/>
    <w:rsid w:val="001D5ED8"/>
    <w:rsid w:val="001E1619"/>
    <w:rsid w:val="001E4197"/>
    <w:rsid w:val="001F3328"/>
    <w:rsid w:val="001F4F68"/>
    <w:rsid w:val="0020190F"/>
    <w:rsid w:val="00202390"/>
    <w:rsid w:val="0020504A"/>
    <w:rsid w:val="0021129F"/>
    <w:rsid w:val="0021797A"/>
    <w:rsid w:val="0022026F"/>
    <w:rsid w:val="002259FB"/>
    <w:rsid w:val="00233E84"/>
    <w:rsid w:val="0023400E"/>
    <w:rsid w:val="00236BAA"/>
    <w:rsid w:val="00237501"/>
    <w:rsid w:val="0023782B"/>
    <w:rsid w:val="002433D5"/>
    <w:rsid w:val="00244A80"/>
    <w:rsid w:val="002506CF"/>
    <w:rsid w:val="0025470A"/>
    <w:rsid w:val="00261D29"/>
    <w:rsid w:val="0026209B"/>
    <w:rsid w:val="00264158"/>
    <w:rsid w:val="002641EA"/>
    <w:rsid w:val="00266284"/>
    <w:rsid w:val="0027568A"/>
    <w:rsid w:val="0027700D"/>
    <w:rsid w:val="002829CD"/>
    <w:rsid w:val="00290A0C"/>
    <w:rsid w:val="002979FE"/>
    <w:rsid w:val="002A0A0A"/>
    <w:rsid w:val="002A58DE"/>
    <w:rsid w:val="002C0A70"/>
    <w:rsid w:val="002C23CC"/>
    <w:rsid w:val="002D4D9E"/>
    <w:rsid w:val="002D6416"/>
    <w:rsid w:val="002E0B72"/>
    <w:rsid w:val="002E1B79"/>
    <w:rsid w:val="002E52B3"/>
    <w:rsid w:val="002E6144"/>
    <w:rsid w:val="002E6201"/>
    <w:rsid w:val="002E6279"/>
    <w:rsid w:val="002E7060"/>
    <w:rsid w:val="003050C2"/>
    <w:rsid w:val="00305F6D"/>
    <w:rsid w:val="00306155"/>
    <w:rsid w:val="00310D8A"/>
    <w:rsid w:val="003120CF"/>
    <w:rsid w:val="00312B37"/>
    <w:rsid w:val="0031431B"/>
    <w:rsid w:val="00316BE5"/>
    <w:rsid w:val="00317055"/>
    <w:rsid w:val="00335206"/>
    <w:rsid w:val="003418FF"/>
    <w:rsid w:val="00344269"/>
    <w:rsid w:val="0034433D"/>
    <w:rsid w:val="00357F53"/>
    <w:rsid w:val="0036020F"/>
    <w:rsid w:val="00364806"/>
    <w:rsid w:val="0036700E"/>
    <w:rsid w:val="003707D8"/>
    <w:rsid w:val="00371AE5"/>
    <w:rsid w:val="00372135"/>
    <w:rsid w:val="0037350A"/>
    <w:rsid w:val="003747CB"/>
    <w:rsid w:val="00382DD4"/>
    <w:rsid w:val="00384806"/>
    <w:rsid w:val="0038751C"/>
    <w:rsid w:val="00391940"/>
    <w:rsid w:val="00393019"/>
    <w:rsid w:val="00393751"/>
    <w:rsid w:val="003948F7"/>
    <w:rsid w:val="003A0201"/>
    <w:rsid w:val="003A054C"/>
    <w:rsid w:val="003A16DC"/>
    <w:rsid w:val="003A2A74"/>
    <w:rsid w:val="003A387B"/>
    <w:rsid w:val="003A5473"/>
    <w:rsid w:val="003C0780"/>
    <w:rsid w:val="003C530C"/>
    <w:rsid w:val="003C6A2E"/>
    <w:rsid w:val="003D1C91"/>
    <w:rsid w:val="003D1FC4"/>
    <w:rsid w:val="003D3A26"/>
    <w:rsid w:val="003D5741"/>
    <w:rsid w:val="003D5B77"/>
    <w:rsid w:val="003D723D"/>
    <w:rsid w:val="003E09FC"/>
    <w:rsid w:val="003E376B"/>
    <w:rsid w:val="003E59AE"/>
    <w:rsid w:val="003E6E28"/>
    <w:rsid w:val="003F3694"/>
    <w:rsid w:val="004006E6"/>
    <w:rsid w:val="00402322"/>
    <w:rsid w:val="004034E2"/>
    <w:rsid w:val="00410E01"/>
    <w:rsid w:val="0041193B"/>
    <w:rsid w:val="004138F9"/>
    <w:rsid w:val="00415447"/>
    <w:rsid w:val="004176B7"/>
    <w:rsid w:val="00420525"/>
    <w:rsid w:val="00426B38"/>
    <w:rsid w:val="004306C1"/>
    <w:rsid w:val="00433580"/>
    <w:rsid w:val="00434D32"/>
    <w:rsid w:val="00436FF2"/>
    <w:rsid w:val="0044189A"/>
    <w:rsid w:val="004468CE"/>
    <w:rsid w:val="00450C41"/>
    <w:rsid w:val="004525C5"/>
    <w:rsid w:val="004535C5"/>
    <w:rsid w:val="004615B0"/>
    <w:rsid w:val="00462F6A"/>
    <w:rsid w:val="00467FDB"/>
    <w:rsid w:val="0047243E"/>
    <w:rsid w:val="00477794"/>
    <w:rsid w:val="00480AAA"/>
    <w:rsid w:val="00491958"/>
    <w:rsid w:val="00495045"/>
    <w:rsid w:val="004959F0"/>
    <w:rsid w:val="004A0418"/>
    <w:rsid w:val="004A5168"/>
    <w:rsid w:val="004B54B7"/>
    <w:rsid w:val="004C03BA"/>
    <w:rsid w:val="004C7A31"/>
    <w:rsid w:val="004D2306"/>
    <w:rsid w:val="004D58AF"/>
    <w:rsid w:val="004D67E4"/>
    <w:rsid w:val="004E0EE4"/>
    <w:rsid w:val="004E5910"/>
    <w:rsid w:val="004F596F"/>
    <w:rsid w:val="00500A40"/>
    <w:rsid w:val="005017B3"/>
    <w:rsid w:val="005050BC"/>
    <w:rsid w:val="005063C7"/>
    <w:rsid w:val="00507ED1"/>
    <w:rsid w:val="00524C15"/>
    <w:rsid w:val="00524EE7"/>
    <w:rsid w:val="00526D12"/>
    <w:rsid w:val="005328A7"/>
    <w:rsid w:val="00533687"/>
    <w:rsid w:val="00546E63"/>
    <w:rsid w:val="00547703"/>
    <w:rsid w:val="005544DF"/>
    <w:rsid w:val="00562C5D"/>
    <w:rsid w:val="00564809"/>
    <w:rsid w:val="00566FE9"/>
    <w:rsid w:val="005714D1"/>
    <w:rsid w:val="00574E8A"/>
    <w:rsid w:val="005750CE"/>
    <w:rsid w:val="00575EEF"/>
    <w:rsid w:val="005767AC"/>
    <w:rsid w:val="0058353F"/>
    <w:rsid w:val="005945AF"/>
    <w:rsid w:val="005976FF"/>
    <w:rsid w:val="005A2DD2"/>
    <w:rsid w:val="005A6A54"/>
    <w:rsid w:val="005B1B4D"/>
    <w:rsid w:val="005B208F"/>
    <w:rsid w:val="005B2537"/>
    <w:rsid w:val="005B6C16"/>
    <w:rsid w:val="005C333B"/>
    <w:rsid w:val="005C4A24"/>
    <w:rsid w:val="005C52AE"/>
    <w:rsid w:val="005C5915"/>
    <w:rsid w:val="005D233E"/>
    <w:rsid w:val="005D716F"/>
    <w:rsid w:val="005E0E87"/>
    <w:rsid w:val="005E5BEC"/>
    <w:rsid w:val="005F5EED"/>
    <w:rsid w:val="00613FEF"/>
    <w:rsid w:val="0061612E"/>
    <w:rsid w:val="0061725C"/>
    <w:rsid w:val="0062187E"/>
    <w:rsid w:val="00622625"/>
    <w:rsid w:val="0062690D"/>
    <w:rsid w:val="00643C27"/>
    <w:rsid w:val="00643EDA"/>
    <w:rsid w:val="0064401C"/>
    <w:rsid w:val="00644D65"/>
    <w:rsid w:val="0065417A"/>
    <w:rsid w:val="006558F1"/>
    <w:rsid w:val="006624D0"/>
    <w:rsid w:val="006627F3"/>
    <w:rsid w:val="00664A4F"/>
    <w:rsid w:val="00672F95"/>
    <w:rsid w:val="00676B2D"/>
    <w:rsid w:val="00677715"/>
    <w:rsid w:val="006817F9"/>
    <w:rsid w:val="00681990"/>
    <w:rsid w:val="00691CED"/>
    <w:rsid w:val="00692AE3"/>
    <w:rsid w:val="00695638"/>
    <w:rsid w:val="00695DF5"/>
    <w:rsid w:val="006965D1"/>
    <w:rsid w:val="00697C86"/>
    <w:rsid w:val="00697F87"/>
    <w:rsid w:val="006A4C71"/>
    <w:rsid w:val="006A6D8D"/>
    <w:rsid w:val="006B0F25"/>
    <w:rsid w:val="006B160D"/>
    <w:rsid w:val="006B174C"/>
    <w:rsid w:val="006B27CC"/>
    <w:rsid w:val="006B471E"/>
    <w:rsid w:val="006C17B1"/>
    <w:rsid w:val="006C27EC"/>
    <w:rsid w:val="006C4317"/>
    <w:rsid w:val="006C4805"/>
    <w:rsid w:val="006C51C5"/>
    <w:rsid w:val="006C52AD"/>
    <w:rsid w:val="006C5778"/>
    <w:rsid w:val="006C5FED"/>
    <w:rsid w:val="006D2F3D"/>
    <w:rsid w:val="006D483E"/>
    <w:rsid w:val="006D4B1B"/>
    <w:rsid w:val="006D5963"/>
    <w:rsid w:val="006E6101"/>
    <w:rsid w:val="006F1F4E"/>
    <w:rsid w:val="006F227C"/>
    <w:rsid w:val="006F257D"/>
    <w:rsid w:val="006F3A9A"/>
    <w:rsid w:val="006F635D"/>
    <w:rsid w:val="007026B0"/>
    <w:rsid w:val="00703E22"/>
    <w:rsid w:val="00712713"/>
    <w:rsid w:val="00712A5B"/>
    <w:rsid w:val="007144F7"/>
    <w:rsid w:val="00714C96"/>
    <w:rsid w:val="00716839"/>
    <w:rsid w:val="00720843"/>
    <w:rsid w:val="0072108A"/>
    <w:rsid w:val="00725ECB"/>
    <w:rsid w:val="00730279"/>
    <w:rsid w:val="00731DA0"/>
    <w:rsid w:val="007366B9"/>
    <w:rsid w:val="00737E21"/>
    <w:rsid w:val="00740431"/>
    <w:rsid w:val="00744840"/>
    <w:rsid w:val="007470F1"/>
    <w:rsid w:val="00751ED4"/>
    <w:rsid w:val="007529B9"/>
    <w:rsid w:val="0076139B"/>
    <w:rsid w:val="007613D2"/>
    <w:rsid w:val="00765BCA"/>
    <w:rsid w:val="007663B0"/>
    <w:rsid w:val="00766681"/>
    <w:rsid w:val="0077101A"/>
    <w:rsid w:val="00771ACC"/>
    <w:rsid w:val="00776A59"/>
    <w:rsid w:val="00782193"/>
    <w:rsid w:val="007836CB"/>
    <w:rsid w:val="007854DE"/>
    <w:rsid w:val="007862F2"/>
    <w:rsid w:val="00787C60"/>
    <w:rsid w:val="00787FA4"/>
    <w:rsid w:val="007A0663"/>
    <w:rsid w:val="007A58E7"/>
    <w:rsid w:val="007B1214"/>
    <w:rsid w:val="007B37E3"/>
    <w:rsid w:val="007B504A"/>
    <w:rsid w:val="007B6F8F"/>
    <w:rsid w:val="007C05FE"/>
    <w:rsid w:val="007C17BC"/>
    <w:rsid w:val="007C7C00"/>
    <w:rsid w:val="007D0392"/>
    <w:rsid w:val="007D4312"/>
    <w:rsid w:val="007E5345"/>
    <w:rsid w:val="007E5863"/>
    <w:rsid w:val="007E72AB"/>
    <w:rsid w:val="007F59A7"/>
    <w:rsid w:val="00800E24"/>
    <w:rsid w:val="0080258A"/>
    <w:rsid w:val="00805F84"/>
    <w:rsid w:val="008137EE"/>
    <w:rsid w:val="0081468E"/>
    <w:rsid w:val="00816450"/>
    <w:rsid w:val="008200E8"/>
    <w:rsid w:val="008223D1"/>
    <w:rsid w:val="00844539"/>
    <w:rsid w:val="008511DA"/>
    <w:rsid w:val="00852730"/>
    <w:rsid w:val="008541B9"/>
    <w:rsid w:val="00855C0B"/>
    <w:rsid w:val="00861395"/>
    <w:rsid w:val="00862233"/>
    <w:rsid w:val="00862C8B"/>
    <w:rsid w:val="00866449"/>
    <w:rsid w:val="008679E1"/>
    <w:rsid w:val="00875B98"/>
    <w:rsid w:val="008803D0"/>
    <w:rsid w:val="0088367C"/>
    <w:rsid w:val="00887487"/>
    <w:rsid w:val="0089179F"/>
    <w:rsid w:val="00895558"/>
    <w:rsid w:val="008958F5"/>
    <w:rsid w:val="008A6A21"/>
    <w:rsid w:val="008B0E9D"/>
    <w:rsid w:val="008B2D43"/>
    <w:rsid w:val="008B3582"/>
    <w:rsid w:val="008B4B93"/>
    <w:rsid w:val="008D646B"/>
    <w:rsid w:val="008E6CE4"/>
    <w:rsid w:val="008F2EEC"/>
    <w:rsid w:val="008F35E4"/>
    <w:rsid w:val="008F52C5"/>
    <w:rsid w:val="008F5A40"/>
    <w:rsid w:val="008F5FD9"/>
    <w:rsid w:val="008F63D7"/>
    <w:rsid w:val="008F6670"/>
    <w:rsid w:val="00901AC0"/>
    <w:rsid w:val="00901B2E"/>
    <w:rsid w:val="00903398"/>
    <w:rsid w:val="009053C2"/>
    <w:rsid w:val="00915CA7"/>
    <w:rsid w:val="00920F73"/>
    <w:rsid w:val="00925957"/>
    <w:rsid w:val="00930B20"/>
    <w:rsid w:val="00933663"/>
    <w:rsid w:val="00934533"/>
    <w:rsid w:val="0094171A"/>
    <w:rsid w:val="0094263B"/>
    <w:rsid w:val="0094461E"/>
    <w:rsid w:val="00950D3A"/>
    <w:rsid w:val="00951A6E"/>
    <w:rsid w:val="00954326"/>
    <w:rsid w:val="009543E8"/>
    <w:rsid w:val="00957D57"/>
    <w:rsid w:val="00972E76"/>
    <w:rsid w:val="00980CAF"/>
    <w:rsid w:val="00986EAC"/>
    <w:rsid w:val="009A1828"/>
    <w:rsid w:val="009A47EA"/>
    <w:rsid w:val="009A60AB"/>
    <w:rsid w:val="009B0FDC"/>
    <w:rsid w:val="009B27D9"/>
    <w:rsid w:val="009B6EC7"/>
    <w:rsid w:val="009C0055"/>
    <w:rsid w:val="009C4CB5"/>
    <w:rsid w:val="009D5827"/>
    <w:rsid w:val="009E2501"/>
    <w:rsid w:val="009E3F47"/>
    <w:rsid w:val="009E4740"/>
    <w:rsid w:val="009E4D06"/>
    <w:rsid w:val="009E5CB8"/>
    <w:rsid w:val="00A000EE"/>
    <w:rsid w:val="00A0184D"/>
    <w:rsid w:val="00A02888"/>
    <w:rsid w:val="00A12E49"/>
    <w:rsid w:val="00A14C52"/>
    <w:rsid w:val="00A200C8"/>
    <w:rsid w:val="00A24B18"/>
    <w:rsid w:val="00A300F6"/>
    <w:rsid w:val="00A302B1"/>
    <w:rsid w:val="00A31186"/>
    <w:rsid w:val="00A314BE"/>
    <w:rsid w:val="00A318AB"/>
    <w:rsid w:val="00A35D30"/>
    <w:rsid w:val="00A37C9A"/>
    <w:rsid w:val="00A4079B"/>
    <w:rsid w:val="00A40E39"/>
    <w:rsid w:val="00A41B75"/>
    <w:rsid w:val="00A42D17"/>
    <w:rsid w:val="00A46616"/>
    <w:rsid w:val="00A46FEA"/>
    <w:rsid w:val="00A47676"/>
    <w:rsid w:val="00A476C5"/>
    <w:rsid w:val="00A5272D"/>
    <w:rsid w:val="00A579F4"/>
    <w:rsid w:val="00A658F5"/>
    <w:rsid w:val="00A65EEB"/>
    <w:rsid w:val="00A7004A"/>
    <w:rsid w:val="00A732E0"/>
    <w:rsid w:val="00A750AF"/>
    <w:rsid w:val="00A87139"/>
    <w:rsid w:val="00A87D30"/>
    <w:rsid w:val="00A919C1"/>
    <w:rsid w:val="00A93C23"/>
    <w:rsid w:val="00AA1B9F"/>
    <w:rsid w:val="00AA4EC4"/>
    <w:rsid w:val="00AB4BEC"/>
    <w:rsid w:val="00AB6FF1"/>
    <w:rsid w:val="00AC4626"/>
    <w:rsid w:val="00AD25F8"/>
    <w:rsid w:val="00AD5B65"/>
    <w:rsid w:val="00AE05A4"/>
    <w:rsid w:val="00AE4354"/>
    <w:rsid w:val="00AE5D99"/>
    <w:rsid w:val="00B018CD"/>
    <w:rsid w:val="00B1147C"/>
    <w:rsid w:val="00B1451D"/>
    <w:rsid w:val="00B151D7"/>
    <w:rsid w:val="00B1671C"/>
    <w:rsid w:val="00B16ED0"/>
    <w:rsid w:val="00B247D5"/>
    <w:rsid w:val="00B300AA"/>
    <w:rsid w:val="00B30BEA"/>
    <w:rsid w:val="00B3478D"/>
    <w:rsid w:val="00B419D0"/>
    <w:rsid w:val="00B47F63"/>
    <w:rsid w:val="00B51889"/>
    <w:rsid w:val="00B51F5D"/>
    <w:rsid w:val="00B56ADE"/>
    <w:rsid w:val="00B57CD2"/>
    <w:rsid w:val="00B61ADA"/>
    <w:rsid w:val="00B64680"/>
    <w:rsid w:val="00B658A8"/>
    <w:rsid w:val="00B71889"/>
    <w:rsid w:val="00B73FC1"/>
    <w:rsid w:val="00B74C3F"/>
    <w:rsid w:val="00B835FD"/>
    <w:rsid w:val="00B9066E"/>
    <w:rsid w:val="00B92811"/>
    <w:rsid w:val="00B949FB"/>
    <w:rsid w:val="00BA5364"/>
    <w:rsid w:val="00BB31F9"/>
    <w:rsid w:val="00BB663B"/>
    <w:rsid w:val="00BC28E0"/>
    <w:rsid w:val="00BC67CF"/>
    <w:rsid w:val="00BC69CC"/>
    <w:rsid w:val="00BD04DB"/>
    <w:rsid w:val="00BD0979"/>
    <w:rsid w:val="00BD10FA"/>
    <w:rsid w:val="00BD1736"/>
    <w:rsid w:val="00BE56A4"/>
    <w:rsid w:val="00BE65D0"/>
    <w:rsid w:val="00BE68E6"/>
    <w:rsid w:val="00BE76B9"/>
    <w:rsid w:val="00BF048A"/>
    <w:rsid w:val="00BF7199"/>
    <w:rsid w:val="00C01CD8"/>
    <w:rsid w:val="00C03124"/>
    <w:rsid w:val="00C032E0"/>
    <w:rsid w:val="00C036BC"/>
    <w:rsid w:val="00C069D5"/>
    <w:rsid w:val="00C118EB"/>
    <w:rsid w:val="00C15CF3"/>
    <w:rsid w:val="00C24C8F"/>
    <w:rsid w:val="00C269D3"/>
    <w:rsid w:val="00C306CC"/>
    <w:rsid w:val="00C327B1"/>
    <w:rsid w:val="00C33C0D"/>
    <w:rsid w:val="00C36523"/>
    <w:rsid w:val="00C444E8"/>
    <w:rsid w:val="00C51BFF"/>
    <w:rsid w:val="00C56982"/>
    <w:rsid w:val="00C57726"/>
    <w:rsid w:val="00C63295"/>
    <w:rsid w:val="00C706BD"/>
    <w:rsid w:val="00C74806"/>
    <w:rsid w:val="00C7505C"/>
    <w:rsid w:val="00C8286B"/>
    <w:rsid w:val="00C9353A"/>
    <w:rsid w:val="00CA3656"/>
    <w:rsid w:val="00CA57C4"/>
    <w:rsid w:val="00CB0521"/>
    <w:rsid w:val="00CB1C6E"/>
    <w:rsid w:val="00CB4460"/>
    <w:rsid w:val="00CB58C2"/>
    <w:rsid w:val="00CB6949"/>
    <w:rsid w:val="00CC6627"/>
    <w:rsid w:val="00CD0D62"/>
    <w:rsid w:val="00CD1485"/>
    <w:rsid w:val="00CD767F"/>
    <w:rsid w:val="00CE0BE8"/>
    <w:rsid w:val="00CE2AD5"/>
    <w:rsid w:val="00CE3A79"/>
    <w:rsid w:val="00CE527A"/>
    <w:rsid w:val="00CE62DE"/>
    <w:rsid w:val="00CE72EA"/>
    <w:rsid w:val="00CF3FBD"/>
    <w:rsid w:val="00D0481B"/>
    <w:rsid w:val="00D228BD"/>
    <w:rsid w:val="00D22FB7"/>
    <w:rsid w:val="00D23270"/>
    <w:rsid w:val="00D23B3D"/>
    <w:rsid w:val="00D240FF"/>
    <w:rsid w:val="00D33D73"/>
    <w:rsid w:val="00D34343"/>
    <w:rsid w:val="00D34425"/>
    <w:rsid w:val="00D34652"/>
    <w:rsid w:val="00D35B7F"/>
    <w:rsid w:val="00D369BF"/>
    <w:rsid w:val="00D448A6"/>
    <w:rsid w:val="00D44C6A"/>
    <w:rsid w:val="00D46D72"/>
    <w:rsid w:val="00D54077"/>
    <w:rsid w:val="00D54605"/>
    <w:rsid w:val="00D56CAB"/>
    <w:rsid w:val="00D60CDD"/>
    <w:rsid w:val="00D646F4"/>
    <w:rsid w:val="00D67DC2"/>
    <w:rsid w:val="00D70624"/>
    <w:rsid w:val="00D70EED"/>
    <w:rsid w:val="00D71A84"/>
    <w:rsid w:val="00D7236D"/>
    <w:rsid w:val="00D729DC"/>
    <w:rsid w:val="00D763EE"/>
    <w:rsid w:val="00D77957"/>
    <w:rsid w:val="00D8003A"/>
    <w:rsid w:val="00D812EE"/>
    <w:rsid w:val="00D82945"/>
    <w:rsid w:val="00D82DE5"/>
    <w:rsid w:val="00D86A76"/>
    <w:rsid w:val="00D94A74"/>
    <w:rsid w:val="00D96B50"/>
    <w:rsid w:val="00D9724E"/>
    <w:rsid w:val="00DA2113"/>
    <w:rsid w:val="00DA5A51"/>
    <w:rsid w:val="00DA72AF"/>
    <w:rsid w:val="00DB0FCF"/>
    <w:rsid w:val="00DB297C"/>
    <w:rsid w:val="00DB64C9"/>
    <w:rsid w:val="00DB6881"/>
    <w:rsid w:val="00DC164F"/>
    <w:rsid w:val="00DC1F62"/>
    <w:rsid w:val="00DC3A1F"/>
    <w:rsid w:val="00DD0A21"/>
    <w:rsid w:val="00DD54DF"/>
    <w:rsid w:val="00DD6434"/>
    <w:rsid w:val="00DD73CD"/>
    <w:rsid w:val="00DD778B"/>
    <w:rsid w:val="00DE090E"/>
    <w:rsid w:val="00DE12E7"/>
    <w:rsid w:val="00DE41CD"/>
    <w:rsid w:val="00DE68F7"/>
    <w:rsid w:val="00DF3E73"/>
    <w:rsid w:val="00E041E8"/>
    <w:rsid w:val="00E0631A"/>
    <w:rsid w:val="00E12F70"/>
    <w:rsid w:val="00E13567"/>
    <w:rsid w:val="00E14476"/>
    <w:rsid w:val="00E202D7"/>
    <w:rsid w:val="00E2065D"/>
    <w:rsid w:val="00E26656"/>
    <w:rsid w:val="00E26912"/>
    <w:rsid w:val="00E4037F"/>
    <w:rsid w:val="00E41107"/>
    <w:rsid w:val="00E418E7"/>
    <w:rsid w:val="00E42C3D"/>
    <w:rsid w:val="00E464B2"/>
    <w:rsid w:val="00E52424"/>
    <w:rsid w:val="00E53362"/>
    <w:rsid w:val="00E612F0"/>
    <w:rsid w:val="00E63295"/>
    <w:rsid w:val="00E74984"/>
    <w:rsid w:val="00E871D7"/>
    <w:rsid w:val="00E87B94"/>
    <w:rsid w:val="00E97262"/>
    <w:rsid w:val="00EA465C"/>
    <w:rsid w:val="00EA4899"/>
    <w:rsid w:val="00EA61EF"/>
    <w:rsid w:val="00EB0E79"/>
    <w:rsid w:val="00EC6A86"/>
    <w:rsid w:val="00EC7682"/>
    <w:rsid w:val="00ED7888"/>
    <w:rsid w:val="00ED7FBB"/>
    <w:rsid w:val="00EE1118"/>
    <w:rsid w:val="00EE42E5"/>
    <w:rsid w:val="00EE4CE0"/>
    <w:rsid w:val="00EF06EA"/>
    <w:rsid w:val="00EF1A67"/>
    <w:rsid w:val="00EF47BD"/>
    <w:rsid w:val="00EF5BB0"/>
    <w:rsid w:val="00F01054"/>
    <w:rsid w:val="00F02146"/>
    <w:rsid w:val="00F05EEB"/>
    <w:rsid w:val="00F16854"/>
    <w:rsid w:val="00F24198"/>
    <w:rsid w:val="00F27BCA"/>
    <w:rsid w:val="00F30A54"/>
    <w:rsid w:val="00F40B0E"/>
    <w:rsid w:val="00F40F8C"/>
    <w:rsid w:val="00F4555B"/>
    <w:rsid w:val="00F50006"/>
    <w:rsid w:val="00F51AE9"/>
    <w:rsid w:val="00F54C91"/>
    <w:rsid w:val="00F57D48"/>
    <w:rsid w:val="00F61402"/>
    <w:rsid w:val="00F628B6"/>
    <w:rsid w:val="00F62AF8"/>
    <w:rsid w:val="00F6462E"/>
    <w:rsid w:val="00F70AEA"/>
    <w:rsid w:val="00F76C41"/>
    <w:rsid w:val="00F776A2"/>
    <w:rsid w:val="00F77F1A"/>
    <w:rsid w:val="00F84C66"/>
    <w:rsid w:val="00F85356"/>
    <w:rsid w:val="00F85C11"/>
    <w:rsid w:val="00F86802"/>
    <w:rsid w:val="00FA09FC"/>
    <w:rsid w:val="00FA27A4"/>
    <w:rsid w:val="00FA4D66"/>
    <w:rsid w:val="00FA75FC"/>
    <w:rsid w:val="00FB1C88"/>
    <w:rsid w:val="00FB29DA"/>
    <w:rsid w:val="00FB6659"/>
    <w:rsid w:val="00FC17F2"/>
    <w:rsid w:val="00FD63D7"/>
    <w:rsid w:val="00FD644E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manchester.ac.uk/humnet/our-services/teaching-and-learning/about-us/contacts/" TargetMode="External"/><Relationship Id="rId13" Type="http://schemas.openxmlformats.org/officeDocument/2006/relationships/hyperlink" Target="http://www.humanities.manchester.ac.uk/humnet/our-services/teaching-and-learning/about-us/contacts/" TargetMode="External"/><Relationship Id="rId18" Type="http://schemas.openxmlformats.org/officeDocument/2006/relationships/hyperlink" Target="http://www.library.manchester.ac.uk/services-and-support/staff/academic-engagement-librarians/humaniti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lso.manchester.ac.uk/map/approvalmonitoringandreviewofeducationalprovision/developmentofprogrammes/npp/npp1-documentation/" TargetMode="External"/><Relationship Id="rId7" Type="http://schemas.openxmlformats.org/officeDocument/2006/relationships/hyperlink" Target="http://www.humanities.manchester.ac.uk/humnet/our-services/teaching-and-learning/about-us/contacts/" TargetMode="External"/><Relationship Id="rId12" Type="http://schemas.openxmlformats.org/officeDocument/2006/relationships/hyperlink" Target="http://documents.manchester.ac.uk/DocuInfo.aspx?DocID=10043" TargetMode="External"/><Relationship Id="rId17" Type="http://schemas.openxmlformats.org/officeDocument/2006/relationships/hyperlink" Target="http://documents.manchester.ac.uk/DocuInfo.aspx?DocID=1004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uments.manchester.ac.uk/DocuInfo.aspx?DocID=10047" TargetMode="External"/><Relationship Id="rId20" Type="http://schemas.openxmlformats.org/officeDocument/2006/relationships/hyperlink" Target="http://documents.manchester.ac.uk/DocuInfo.aspx?DocID=100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ocuments.manchester.ac.uk/DocuInfo.aspx?DocID=1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manchester.ac.uk/humnet/our-services/communications-and-marketing/marketing-support/contac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umanities.manchester.ac.uk/humnet/our-services/teaching-and-learning/about-us/contacts/" TargetMode="External"/><Relationship Id="rId19" Type="http://schemas.openxmlformats.org/officeDocument/2006/relationships/hyperlink" Target="http://documents.manchester.ac.uk/DocuInfo.aspx?DocID=10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so.manchester.ac.uk/map/approvalmonitoringandreviewofeducationalprovision/developmentofprogrammes/npp/npp1-documentation/" TargetMode="External"/><Relationship Id="rId14" Type="http://schemas.openxmlformats.org/officeDocument/2006/relationships/hyperlink" Target="http://documents.manchester.ac.uk/DocuInfo.aspx?DocID=100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Rose</dc:creator>
  <cp:lastModifiedBy>Nicola Lord</cp:lastModifiedBy>
  <cp:revision>7</cp:revision>
  <dcterms:created xsi:type="dcterms:W3CDTF">2017-07-03T14:26:00Z</dcterms:created>
  <dcterms:modified xsi:type="dcterms:W3CDTF">2017-07-03T15:05:00Z</dcterms:modified>
</cp:coreProperties>
</file>