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B3" w:rsidRDefault="00060FB3" w:rsidP="00495FA5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of Manchester</w:t>
      </w:r>
    </w:p>
    <w:p w:rsidR="00060FB3" w:rsidRDefault="00060FB3" w:rsidP="00495FA5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</w:p>
    <w:p w:rsidR="00495FA5" w:rsidRPr="00495FA5" w:rsidRDefault="00495FA5" w:rsidP="00495FA5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495FA5">
        <w:rPr>
          <w:rFonts w:ascii="Arial" w:hAnsi="Arial" w:cs="Arial"/>
          <w:b/>
          <w:sz w:val="20"/>
          <w:szCs w:val="20"/>
        </w:rPr>
        <w:t xml:space="preserve">Faculty </w:t>
      </w:r>
      <w:r>
        <w:rPr>
          <w:rFonts w:ascii="Arial" w:hAnsi="Arial" w:cs="Arial"/>
          <w:b/>
          <w:sz w:val="20"/>
          <w:szCs w:val="20"/>
        </w:rPr>
        <w:t xml:space="preserve">of Humanities </w:t>
      </w:r>
      <w:r w:rsidRPr="00495FA5">
        <w:rPr>
          <w:rFonts w:ascii="Arial" w:hAnsi="Arial" w:cs="Arial"/>
          <w:b/>
          <w:sz w:val="20"/>
          <w:szCs w:val="20"/>
        </w:rPr>
        <w:t xml:space="preserve">Undergraduate </w:t>
      </w:r>
      <w:r>
        <w:rPr>
          <w:rFonts w:ascii="Arial" w:hAnsi="Arial" w:cs="Arial"/>
          <w:b/>
          <w:sz w:val="20"/>
          <w:szCs w:val="20"/>
        </w:rPr>
        <w:t xml:space="preserve">Programmes </w:t>
      </w:r>
      <w:r w:rsidRPr="00495FA5">
        <w:rPr>
          <w:rFonts w:ascii="Arial" w:hAnsi="Arial" w:cs="Arial"/>
          <w:b/>
          <w:sz w:val="20"/>
          <w:szCs w:val="20"/>
        </w:rPr>
        <w:t>Sub Committee</w:t>
      </w:r>
    </w:p>
    <w:p w:rsidR="00495FA5" w:rsidRDefault="00495FA5" w:rsidP="00495FA5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</w:p>
    <w:p w:rsidR="00495FA5" w:rsidRPr="00495FA5" w:rsidRDefault="00495FA5" w:rsidP="00495FA5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495FA5">
        <w:rPr>
          <w:rFonts w:ascii="Arial" w:hAnsi="Arial" w:cs="Arial"/>
          <w:b/>
          <w:sz w:val="20"/>
          <w:szCs w:val="20"/>
        </w:rPr>
        <w:t>21st May 2014</w:t>
      </w:r>
    </w:p>
    <w:p w:rsidR="00495FA5" w:rsidRPr="00495FA5" w:rsidRDefault="00495FA5" w:rsidP="00495FA5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</w:p>
    <w:p w:rsidR="00495FA5" w:rsidRPr="00495FA5" w:rsidRDefault="00495FA5" w:rsidP="00495FA5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495FA5">
        <w:rPr>
          <w:rFonts w:ascii="Arial" w:hAnsi="Arial" w:cs="Arial"/>
          <w:b/>
          <w:sz w:val="20"/>
          <w:szCs w:val="20"/>
        </w:rPr>
        <w:t>2.00pm in 3.213 University Place</w:t>
      </w:r>
    </w:p>
    <w:p w:rsidR="00495FA5" w:rsidRPr="00495FA5" w:rsidRDefault="00495FA5" w:rsidP="00495FA5">
      <w:pPr>
        <w:pStyle w:val="PlainText"/>
        <w:rPr>
          <w:rFonts w:ascii="Arial" w:hAnsi="Arial" w:cs="Arial"/>
          <w:sz w:val="20"/>
          <w:szCs w:val="20"/>
        </w:rPr>
      </w:pPr>
    </w:p>
    <w:p w:rsidR="00495FA5" w:rsidRPr="00495FA5" w:rsidRDefault="00495FA5" w:rsidP="00495FA5">
      <w:pPr>
        <w:pStyle w:val="PlainText"/>
        <w:rPr>
          <w:rFonts w:ascii="Arial" w:hAnsi="Arial" w:cs="Arial"/>
          <w:sz w:val="20"/>
          <w:szCs w:val="20"/>
        </w:rPr>
      </w:pPr>
    </w:p>
    <w:p w:rsidR="00495FA5" w:rsidRPr="00495FA5" w:rsidRDefault="00495FA5" w:rsidP="00495FA5">
      <w:pPr>
        <w:pStyle w:val="PlainText"/>
        <w:rPr>
          <w:rFonts w:ascii="Arial" w:hAnsi="Arial" w:cs="Arial"/>
          <w:b/>
          <w:sz w:val="20"/>
          <w:szCs w:val="20"/>
        </w:rPr>
      </w:pPr>
      <w:r w:rsidRPr="00495FA5">
        <w:rPr>
          <w:rFonts w:ascii="Arial" w:hAnsi="Arial" w:cs="Arial"/>
          <w:b/>
          <w:sz w:val="20"/>
          <w:szCs w:val="20"/>
        </w:rPr>
        <w:t>Present:</w:t>
      </w:r>
    </w:p>
    <w:p w:rsidR="00495FA5" w:rsidRPr="00495FA5" w:rsidRDefault="00495FA5" w:rsidP="00495FA5">
      <w:pPr>
        <w:pStyle w:val="PlainText"/>
        <w:rPr>
          <w:rFonts w:ascii="Arial" w:hAnsi="Arial" w:cs="Arial"/>
          <w:sz w:val="20"/>
          <w:szCs w:val="20"/>
        </w:rPr>
      </w:pPr>
      <w:r w:rsidRPr="00495FA5">
        <w:rPr>
          <w:rFonts w:ascii="Arial" w:hAnsi="Arial" w:cs="Arial"/>
          <w:sz w:val="20"/>
          <w:szCs w:val="20"/>
        </w:rPr>
        <w:t>Matt Jefferies (Chair); Norma Hird (</w:t>
      </w:r>
      <w:proofErr w:type="spellStart"/>
      <w:r w:rsidRPr="00495FA5">
        <w:rPr>
          <w:rFonts w:ascii="Arial" w:hAnsi="Arial" w:cs="Arial"/>
          <w:sz w:val="20"/>
          <w:szCs w:val="20"/>
        </w:rPr>
        <w:t>SoL</w:t>
      </w:r>
      <w:proofErr w:type="spellEnd"/>
      <w:r w:rsidRPr="00495FA5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495FA5">
        <w:rPr>
          <w:rFonts w:ascii="Arial" w:hAnsi="Arial" w:cs="Arial"/>
          <w:sz w:val="20"/>
          <w:szCs w:val="20"/>
        </w:rPr>
        <w:t>Ilias</w:t>
      </w:r>
      <w:proofErr w:type="spellEnd"/>
      <w:r w:rsidRPr="00495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FA5">
        <w:rPr>
          <w:rFonts w:ascii="Arial" w:hAnsi="Arial" w:cs="Arial"/>
          <w:sz w:val="20"/>
          <w:szCs w:val="20"/>
        </w:rPr>
        <w:t>Petrounias</w:t>
      </w:r>
      <w:proofErr w:type="spellEnd"/>
      <w:r w:rsidRPr="00495FA5">
        <w:rPr>
          <w:rFonts w:ascii="Arial" w:hAnsi="Arial" w:cs="Arial"/>
          <w:sz w:val="20"/>
          <w:szCs w:val="20"/>
        </w:rPr>
        <w:t xml:space="preserve"> (MBS); James Garratt (SALC); Fiona Smyth (SED); Emma Rose (Teaching and Learning Support Services); Lisa </w:t>
      </w:r>
      <w:proofErr w:type="spellStart"/>
      <w:r w:rsidRPr="00495FA5">
        <w:rPr>
          <w:rFonts w:ascii="Arial" w:hAnsi="Arial" w:cs="Arial"/>
          <w:sz w:val="20"/>
          <w:szCs w:val="20"/>
        </w:rPr>
        <w:t>McAleese</w:t>
      </w:r>
      <w:proofErr w:type="spellEnd"/>
      <w:r w:rsidRPr="00495FA5">
        <w:rPr>
          <w:rFonts w:ascii="Arial" w:hAnsi="Arial" w:cs="Arial"/>
          <w:sz w:val="20"/>
          <w:szCs w:val="20"/>
        </w:rPr>
        <w:t xml:space="preserve"> (Teaching and Learning Manager); Emma Sanders (Teaching and Learning Officer); Sarah Helsby (Teaching and Learning Officer)</w:t>
      </w:r>
    </w:p>
    <w:p w:rsidR="00495FA5" w:rsidRPr="00495FA5" w:rsidRDefault="00495FA5" w:rsidP="00495FA5">
      <w:pPr>
        <w:pStyle w:val="PlainText"/>
        <w:rPr>
          <w:rFonts w:ascii="Arial" w:hAnsi="Arial" w:cs="Arial"/>
          <w:sz w:val="20"/>
          <w:szCs w:val="20"/>
        </w:rPr>
      </w:pPr>
    </w:p>
    <w:p w:rsidR="00495FA5" w:rsidRPr="00495FA5" w:rsidRDefault="00495FA5" w:rsidP="00495FA5">
      <w:pPr>
        <w:pStyle w:val="PlainText"/>
        <w:rPr>
          <w:rFonts w:ascii="Arial" w:hAnsi="Arial" w:cs="Arial"/>
          <w:b/>
          <w:sz w:val="20"/>
          <w:szCs w:val="20"/>
        </w:rPr>
      </w:pPr>
      <w:r w:rsidRPr="00495FA5">
        <w:rPr>
          <w:rFonts w:ascii="Arial" w:hAnsi="Arial" w:cs="Arial"/>
          <w:b/>
          <w:sz w:val="20"/>
          <w:szCs w:val="20"/>
        </w:rPr>
        <w:t xml:space="preserve">By Invitation: </w:t>
      </w:r>
    </w:p>
    <w:p w:rsidR="00495FA5" w:rsidRDefault="00495FA5" w:rsidP="00495FA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Tanja Bastia</w:t>
      </w:r>
      <w:r w:rsidRPr="00495FA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SEED</w:t>
      </w:r>
      <w:r w:rsidRPr="00495FA5">
        <w:rPr>
          <w:rFonts w:ascii="Arial" w:hAnsi="Arial" w:cs="Arial"/>
          <w:sz w:val="20"/>
          <w:szCs w:val="20"/>
        </w:rPr>
        <w:t>)</w:t>
      </w:r>
    </w:p>
    <w:p w:rsidR="00495FA5" w:rsidRDefault="00495FA5" w:rsidP="00495FA5">
      <w:pPr>
        <w:pStyle w:val="PlainText"/>
        <w:rPr>
          <w:rFonts w:ascii="Arial" w:hAnsi="Arial" w:cs="Arial"/>
          <w:sz w:val="20"/>
          <w:szCs w:val="20"/>
        </w:rPr>
      </w:pPr>
    </w:p>
    <w:p w:rsidR="00495FA5" w:rsidRPr="00495FA5" w:rsidRDefault="00495FA5" w:rsidP="00C116C3">
      <w:pPr>
        <w:pStyle w:val="PlainText"/>
        <w:numPr>
          <w:ilvl w:val="0"/>
          <w:numId w:val="2"/>
        </w:numPr>
        <w:ind w:hanging="720"/>
        <w:rPr>
          <w:rFonts w:ascii="Arial" w:hAnsi="Arial" w:cs="Arial"/>
          <w:b/>
          <w:sz w:val="20"/>
          <w:szCs w:val="20"/>
        </w:rPr>
      </w:pPr>
      <w:r w:rsidRPr="00495FA5">
        <w:rPr>
          <w:rFonts w:ascii="Arial" w:hAnsi="Arial" w:cs="Arial"/>
          <w:b/>
          <w:sz w:val="20"/>
          <w:szCs w:val="20"/>
        </w:rPr>
        <w:t>Apologies for absence:</w:t>
      </w:r>
    </w:p>
    <w:p w:rsidR="00495FA5" w:rsidRPr="00495FA5" w:rsidRDefault="00495FA5" w:rsidP="00495FA5">
      <w:pPr>
        <w:pStyle w:val="PlainText"/>
        <w:rPr>
          <w:rFonts w:ascii="Arial" w:hAnsi="Arial" w:cs="Arial"/>
          <w:sz w:val="20"/>
          <w:szCs w:val="20"/>
        </w:rPr>
      </w:pPr>
      <w:r w:rsidRPr="00495FA5">
        <w:rPr>
          <w:rFonts w:ascii="Arial" w:hAnsi="Arial" w:cs="Arial"/>
          <w:sz w:val="20"/>
          <w:szCs w:val="20"/>
        </w:rPr>
        <w:t xml:space="preserve">Rosie Dammers (UMSU); Veronique Pin-Fat (SOSS); Dave Williamson (Director of Teaching and Learning, </w:t>
      </w:r>
      <w:proofErr w:type="spellStart"/>
      <w:r w:rsidRPr="00495FA5">
        <w:rPr>
          <w:rFonts w:ascii="Arial" w:hAnsi="Arial" w:cs="Arial"/>
          <w:sz w:val="20"/>
          <w:szCs w:val="20"/>
        </w:rPr>
        <w:t>SoL</w:t>
      </w:r>
      <w:proofErr w:type="spellEnd"/>
      <w:r w:rsidRPr="00495F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 w:rsidRPr="00495FA5">
        <w:rPr>
          <w:rFonts w:ascii="Arial" w:hAnsi="Arial" w:cs="Arial"/>
          <w:sz w:val="20"/>
          <w:szCs w:val="20"/>
        </w:rPr>
        <w:t xml:space="preserve"> Harriet Pugh (Humanities UG Student Rep); Asif  </w:t>
      </w:r>
      <w:proofErr w:type="spellStart"/>
      <w:r w:rsidRPr="00495FA5">
        <w:rPr>
          <w:rFonts w:ascii="Arial" w:hAnsi="Arial" w:cs="Arial"/>
          <w:sz w:val="20"/>
          <w:szCs w:val="20"/>
        </w:rPr>
        <w:t>Parvi</w:t>
      </w:r>
      <w:proofErr w:type="spellEnd"/>
      <w:r w:rsidRPr="00495FA5">
        <w:rPr>
          <w:rFonts w:ascii="Arial" w:hAnsi="Arial" w:cs="Arial"/>
          <w:sz w:val="20"/>
          <w:szCs w:val="20"/>
        </w:rPr>
        <w:t xml:space="preserve"> (Humanities UG Student Rep)</w:t>
      </w:r>
      <w:r>
        <w:rPr>
          <w:rFonts w:ascii="Arial" w:hAnsi="Arial" w:cs="Arial"/>
          <w:sz w:val="20"/>
          <w:szCs w:val="20"/>
        </w:rPr>
        <w:t>;</w:t>
      </w:r>
    </w:p>
    <w:p w:rsidR="00A628FB" w:rsidRPr="00A628FB" w:rsidRDefault="00495FA5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Antoinette P</w:t>
      </w:r>
      <w:r w:rsidR="00A628FB" w:rsidRPr="00A628FB">
        <w:rPr>
          <w:rFonts w:ascii="Arial" w:hAnsi="Arial" w:cs="Arial"/>
          <w:sz w:val="20"/>
          <w:szCs w:val="20"/>
        </w:rPr>
        <w:t xml:space="preserve">erry </w:t>
      </w:r>
      <w:r>
        <w:rPr>
          <w:rFonts w:ascii="Arial" w:hAnsi="Arial" w:cs="Arial"/>
          <w:sz w:val="20"/>
          <w:szCs w:val="20"/>
        </w:rPr>
        <w:t>(Marketing)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495FA5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495FA5">
        <w:rPr>
          <w:rFonts w:ascii="Arial" w:hAnsi="Arial" w:cs="Arial"/>
          <w:b/>
          <w:sz w:val="20"/>
          <w:szCs w:val="20"/>
        </w:rPr>
        <w:t>2.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495FA5">
        <w:rPr>
          <w:rFonts w:ascii="Arial" w:hAnsi="Arial" w:cs="Arial"/>
          <w:b/>
          <w:sz w:val="20"/>
          <w:szCs w:val="20"/>
        </w:rPr>
        <w:t xml:space="preserve"> Minutes of the last meeting</w:t>
      </w:r>
    </w:p>
    <w:p w:rsidR="00A628FB" w:rsidRPr="00A628FB" w:rsidRDefault="00495FA5" w:rsidP="00495FA5">
      <w:pPr>
        <w:pStyle w:val="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0161F">
        <w:rPr>
          <w:rFonts w:ascii="Arial" w:hAnsi="Arial" w:cs="Arial"/>
          <w:b/>
          <w:sz w:val="20"/>
          <w:szCs w:val="20"/>
        </w:rPr>
        <w:t>Sarah</w:t>
      </w:r>
      <w:r>
        <w:rPr>
          <w:rFonts w:ascii="Arial" w:hAnsi="Arial" w:cs="Arial"/>
          <w:sz w:val="20"/>
          <w:szCs w:val="20"/>
        </w:rPr>
        <w:t xml:space="preserve"> to </w:t>
      </w:r>
      <w:r w:rsidR="00BF180E">
        <w:rPr>
          <w:rFonts w:ascii="Arial" w:hAnsi="Arial" w:cs="Arial"/>
          <w:sz w:val="20"/>
          <w:szCs w:val="20"/>
        </w:rPr>
        <w:t>replace</w:t>
      </w:r>
      <w:r>
        <w:rPr>
          <w:rFonts w:ascii="Arial" w:hAnsi="Arial" w:cs="Arial"/>
          <w:sz w:val="20"/>
          <w:szCs w:val="20"/>
        </w:rPr>
        <w:t xml:space="preserve"> ref</w:t>
      </w:r>
      <w:r w:rsidR="00BF180E">
        <w:rPr>
          <w:rFonts w:ascii="Arial" w:hAnsi="Arial" w:cs="Arial"/>
          <w:sz w:val="20"/>
          <w:szCs w:val="20"/>
        </w:rPr>
        <w:t>erence to SED with SEED.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495FA5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495FA5">
        <w:rPr>
          <w:rFonts w:ascii="Arial" w:hAnsi="Arial" w:cs="Arial"/>
          <w:b/>
          <w:sz w:val="20"/>
          <w:szCs w:val="20"/>
        </w:rPr>
        <w:t xml:space="preserve">3. 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495FA5">
        <w:rPr>
          <w:rFonts w:ascii="Arial" w:hAnsi="Arial" w:cs="Arial"/>
          <w:b/>
          <w:sz w:val="20"/>
          <w:szCs w:val="20"/>
        </w:rPr>
        <w:t>Matters arising</w:t>
      </w:r>
    </w:p>
    <w:p w:rsidR="00A628FB" w:rsidRPr="00A628FB" w:rsidRDefault="00A628FB" w:rsidP="00495FA5">
      <w:pPr>
        <w:pStyle w:val="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5FA5">
        <w:rPr>
          <w:rFonts w:ascii="Arial" w:hAnsi="Arial" w:cs="Arial"/>
          <w:b/>
          <w:sz w:val="20"/>
          <w:szCs w:val="20"/>
        </w:rPr>
        <w:t xml:space="preserve">Emma </w:t>
      </w:r>
      <w:r w:rsidR="00495FA5" w:rsidRPr="00495FA5">
        <w:rPr>
          <w:rFonts w:ascii="Arial" w:hAnsi="Arial" w:cs="Arial"/>
          <w:b/>
          <w:sz w:val="20"/>
          <w:szCs w:val="20"/>
        </w:rPr>
        <w:t>S</w:t>
      </w:r>
      <w:r w:rsidR="00495FA5">
        <w:rPr>
          <w:rFonts w:ascii="Arial" w:hAnsi="Arial" w:cs="Arial"/>
          <w:sz w:val="20"/>
          <w:szCs w:val="20"/>
        </w:rPr>
        <w:t xml:space="preserve"> </w:t>
      </w:r>
      <w:r w:rsidRPr="00A628FB">
        <w:rPr>
          <w:rFonts w:ascii="Arial" w:hAnsi="Arial" w:cs="Arial"/>
          <w:sz w:val="20"/>
          <w:szCs w:val="20"/>
        </w:rPr>
        <w:t xml:space="preserve">will chase </w:t>
      </w:r>
      <w:r w:rsidR="00495FA5">
        <w:rPr>
          <w:rFonts w:ascii="Arial" w:hAnsi="Arial" w:cs="Arial"/>
          <w:sz w:val="20"/>
          <w:szCs w:val="20"/>
        </w:rPr>
        <w:t xml:space="preserve">the </w:t>
      </w:r>
      <w:r w:rsidRPr="00A628FB">
        <w:rPr>
          <w:rFonts w:ascii="Arial" w:hAnsi="Arial" w:cs="Arial"/>
          <w:sz w:val="20"/>
          <w:szCs w:val="20"/>
        </w:rPr>
        <w:t>2015 Summer School marketing items</w:t>
      </w:r>
    </w:p>
    <w:p w:rsidR="00495FA5" w:rsidRPr="002921DB" w:rsidRDefault="002921DB" w:rsidP="00495FA5">
      <w:pPr>
        <w:pStyle w:val="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921DB">
        <w:rPr>
          <w:rFonts w:ascii="Arial" w:hAnsi="Arial" w:cs="Arial"/>
          <w:b/>
          <w:sz w:val="20"/>
          <w:szCs w:val="20"/>
        </w:rPr>
        <w:t>Sarah</w:t>
      </w:r>
      <w:r>
        <w:rPr>
          <w:rFonts w:ascii="Arial" w:hAnsi="Arial" w:cs="Arial"/>
          <w:sz w:val="20"/>
          <w:szCs w:val="20"/>
        </w:rPr>
        <w:t xml:space="preserve"> to amend</w:t>
      </w:r>
      <w:r w:rsidR="00A628FB" w:rsidRPr="002921DB">
        <w:rPr>
          <w:rFonts w:ascii="Arial" w:hAnsi="Arial" w:cs="Arial"/>
          <w:sz w:val="20"/>
          <w:szCs w:val="20"/>
        </w:rPr>
        <w:t xml:space="preserve"> </w:t>
      </w:r>
      <w:r w:rsidRPr="002921DB">
        <w:rPr>
          <w:rFonts w:ascii="Arial" w:hAnsi="Arial" w:cs="Arial"/>
          <w:sz w:val="20"/>
          <w:szCs w:val="20"/>
        </w:rPr>
        <w:t xml:space="preserve">item </w:t>
      </w:r>
      <w:r w:rsidR="00A628FB" w:rsidRPr="002921DB">
        <w:rPr>
          <w:rFonts w:ascii="Arial" w:hAnsi="Arial" w:cs="Arial"/>
          <w:sz w:val="20"/>
          <w:szCs w:val="20"/>
        </w:rPr>
        <w:t>11.b)</w:t>
      </w:r>
      <w:r w:rsidRPr="002921DB">
        <w:rPr>
          <w:rFonts w:ascii="Arial" w:hAnsi="Arial" w:cs="Arial"/>
          <w:sz w:val="20"/>
          <w:szCs w:val="20"/>
        </w:rPr>
        <w:t xml:space="preserve"> to state</w:t>
      </w:r>
      <w:r>
        <w:rPr>
          <w:rFonts w:ascii="Arial" w:hAnsi="Arial" w:cs="Arial"/>
          <w:sz w:val="20"/>
          <w:szCs w:val="20"/>
        </w:rPr>
        <w:t>:</w:t>
      </w:r>
    </w:p>
    <w:p w:rsidR="00A628FB" w:rsidRPr="00A628FB" w:rsidRDefault="00495FA5" w:rsidP="0058612A">
      <w:pPr>
        <w:pStyle w:val="Plain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="00A628FB" w:rsidRPr="00A628FB">
        <w:rPr>
          <w:rFonts w:ascii="Arial" w:hAnsi="Arial" w:cs="Arial"/>
          <w:sz w:val="20"/>
          <w:szCs w:val="20"/>
        </w:rPr>
        <w:t xml:space="preserve">It was agreed that </w:t>
      </w:r>
      <w:r w:rsidR="008E6D4A">
        <w:rPr>
          <w:rFonts w:ascii="Arial" w:hAnsi="Arial" w:cs="Arial"/>
          <w:sz w:val="20"/>
          <w:szCs w:val="20"/>
        </w:rPr>
        <w:t xml:space="preserve">a </w:t>
      </w:r>
      <w:r w:rsidR="00A628FB" w:rsidRPr="00A628FB">
        <w:rPr>
          <w:rFonts w:ascii="Arial" w:hAnsi="Arial" w:cs="Arial"/>
          <w:sz w:val="20"/>
          <w:szCs w:val="20"/>
        </w:rPr>
        <w:t>common sense approach must be adopted on a case by case basis.</w:t>
      </w:r>
      <w:r>
        <w:rPr>
          <w:rFonts w:ascii="Arial" w:hAnsi="Arial" w:cs="Arial"/>
          <w:sz w:val="20"/>
          <w:szCs w:val="20"/>
        </w:rPr>
        <w:t>’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2921DB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2921DB">
        <w:rPr>
          <w:rFonts w:ascii="Arial" w:hAnsi="Arial" w:cs="Arial"/>
          <w:b/>
          <w:sz w:val="20"/>
          <w:szCs w:val="20"/>
        </w:rPr>
        <w:t>4.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2921DB">
        <w:rPr>
          <w:rFonts w:ascii="Arial" w:hAnsi="Arial" w:cs="Arial"/>
          <w:b/>
          <w:sz w:val="20"/>
          <w:szCs w:val="20"/>
        </w:rPr>
        <w:t xml:space="preserve"> Faculty guidelines on UG </w:t>
      </w:r>
      <w:r w:rsidR="00E0161F">
        <w:rPr>
          <w:rFonts w:ascii="Arial" w:hAnsi="Arial" w:cs="Arial"/>
          <w:b/>
          <w:sz w:val="20"/>
          <w:szCs w:val="20"/>
        </w:rPr>
        <w:t>D</w:t>
      </w:r>
      <w:r w:rsidRPr="002921DB">
        <w:rPr>
          <w:rFonts w:ascii="Arial" w:hAnsi="Arial" w:cs="Arial"/>
          <w:b/>
          <w:sz w:val="20"/>
          <w:szCs w:val="20"/>
        </w:rPr>
        <w:t xml:space="preserve">issertations </w:t>
      </w:r>
    </w:p>
    <w:p w:rsidR="000B2B9A" w:rsidRDefault="000B2B9A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A628FB" w:rsidRPr="000B2B9A" w:rsidRDefault="000B2B9A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Reported:</w:t>
      </w:r>
    </w:p>
    <w:p w:rsidR="00BF180E" w:rsidRDefault="00E0161F" w:rsidP="00E0161F">
      <w:pPr>
        <w:pStyle w:val="PlainText"/>
        <w:rPr>
          <w:rFonts w:ascii="Arial" w:hAnsi="Arial" w:cs="Arial"/>
          <w:sz w:val="20"/>
          <w:szCs w:val="20"/>
        </w:rPr>
      </w:pPr>
      <w:r w:rsidRPr="00E0161F">
        <w:rPr>
          <w:rFonts w:ascii="Arial" w:hAnsi="Arial" w:cs="Arial"/>
          <w:b/>
          <w:sz w:val="20"/>
          <w:szCs w:val="20"/>
        </w:rPr>
        <w:t>Emma S</w:t>
      </w:r>
      <w:r>
        <w:rPr>
          <w:rFonts w:ascii="Arial" w:hAnsi="Arial" w:cs="Arial"/>
          <w:sz w:val="20"/>
          <w:szCs w:val="20"/>
        </w:rPr>
        <w:t xml:space="preserve"> requested this </w:t>
      </w:r>
      <w:r w:rsidR="00060FB3"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 xml:space="preserve"> be included on the agenda to</w:t>
      </w:r>
      <w:r w:rsidR="00A628FB" w:rsidRPr="00A628FB">
        <w:rPr>
          <w:rFonts w:ascii="Arial" w:hAnsi="Arial" w:cs="Arial"/>
          <w:sz w:val="20"/>
          <w:szCs w:val="20"/>
        </w:rPr>
        <w:t xml:space="preserve"> </w:t>
      </w:r>
      <w:r w:rsidR="00060FB3">
        <w:rPr>
          <w:rFonts w:ascii="Arial" w:hAnsi="Arial" w:cs="Arial"/>
          <w:sz w:val="20"/>
          <w:szCs w:val="20"/>
        </w:rPr>
        <w:t>remind</w:t>
      </w:r>
      <w:r w:rsidR="00A628FB" w:rsidRPr="00A628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 members</w:t>
      </w:r>
      <w:r w:rsidR="00A628FB" w:rsidRPr="00A628FB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the available guidelines</w:t>
      </w:r>
      <w:r w:rsidR="008E6D4A">
        <w:rPr>
          <w:rFonts w:ascii="Arial" w:hAnsi="Arial" w:cs="Arial"/>
          <w:sz w:val="20"/>
          <w:szCs w:val="20"/>
        </w:rPr>
        <w:t>, which were produced in 2007 and may require updating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F180E" w:rsidRDefault="00BF180E" w:rsidP="00E0161F">
      <w:pPr>
        <w:pStyle w:val="PlainText"/>
        <w:rPr>
          <w:rFonts w:ascii="Arial" w:hAnsi="Arial" w:cs="Arial"/>
          <w:sz w:val="20"/>
          <w:szCs w:val="20"/>
        </w:rPr>
      </w:pPr>
    </w:p>
    <w:p w:rsidR="000B2B9A" w:rsidRPr="000B2B9A" w:rsidRDefault="000B2B9A" w:rsidP="00E0161F">
      <w:pPr>
        <w:pStyle w:val="PlainText"/>
        <w:rPr>
          <w:rFonts w:ascii="Arial" w:hAnsi="Arial" w:cs="Arial"/>
          <w:b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 xml:space="preserve">Discussed: </w:t>
      </w:r>
    </w:p>
    <w:p w:rsidR="000B2B9A" w:rsidRPr="000B2B9A" w:rsidRDefault="00BF180E" w:rsidP="00A628F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noted that a</w:t>
      </w:r>
      <w:r w:rsidR="00060FB3">
        <w:rPr>
          <w:rFonts w:ascii="Arial" w:hAnsi="Arial" w:cs="Arial"/>
          <w:sz w:val="20"/>
          <w:szCs w:val="20"/>
        </w:rPr>
        <w:t>t present</w:t>
      </w:r>
      <w:r w:rsidR="008E6D4A">
        <w:rPr>
          <w:rFonts w:ascii="Arial" w:hAnsi="Arial" w:cs="Arial"/>
          <w:sz w:val="20"/>
          <w:szCs w:val="20"/>
        </w:rPr>
        <w:t xml:space="preserve"> the document contains</w:t>
      </w:r>
      <w:r w:rsidR="00060FB3" w:rsidRPr="00A628FB">
        <w:rPr>
          <w:rFonts w:ascii="Arial" w:hAnsi="Arial" w:cs="Arial"/>
          <w:sz w:val="20"/>
          <w:szCs w:val="20"/>
        </w:rPr>
        <w:t xml:space="preserve"> no reference to ethics </w:t>
      </w:r>
      <w:r w:rsidR="00060FB3">
        <w:rPr>
          <w:rFonts w:ascii="Arial" w:hAnsi="Arial" w:cs="Arial"/>
          <w:sz w:val="20"/>
          <w:szCs w:val="20"/>
        </w:rPr>
        <w:t xml:space="preserve">or </w:t>
      </w:r>
      <w:r w:rsidR="00060FB3" w:rsidRPr="00A628FB">
        <w:rPr>
          <w:rFonts w:ascii="Arial" w:hAnsi="Arial" w:cs="Arial"/>
          <w:sz w:val="20"/>
          <w:szCs w:val="20"/>
        </w:rPr>
        <w:t>supervision records</w:t>
      </w:r>
      <w:r w:rsidR="00060FB3">
        <w:rPr>
          <w:rFonts w:ascii="Arial" w:hAnsi="Arial" w:cs="Arial"/>
          <w:sz w:val="20"/>
          <w:szCs w:val="20"/>
        </w:rPr>
        <w:t xml:space="preserve"> in </w:t>
      </w:r>
      <w:r w:rsidR="008E6D4A">
        <w:rPr>
          <w:rFonts w:ascii="Arial" w:hAnsi="Arial" w:cs="Arial"/>
          <w:sz w:val="20"/>
          <w:szCs w:val="20"/>
        </w:rPr>
        <w:t>case</w:t>
      </w:r>
      <w:r w:rsidR="00060FB3">
        <w:rPr>
          <w:rFonts w:ascii="Arial" w:hAnsi="Arial" w:cs="Arial"/>
          <w:sz w:val="20"/>
          <w:szCs w:val="20"/>
        </w:rPr>
        <w:t xml:space="preserve"> of appeals.</w:t>
      </w:r>
      <w:r>
        <w:rPr>
          <w:rFonts w:ascii="Arial" w:hAnsi="Arial" w:cs="Arial"/>
          <w:sz w:val="20"/>
          <w:szCs w:val="20"/>
        </w:rPr>
        <w:t xml:space="preserve"> Nor is there </w:t>
      </w:r>
      <w:r w:rsidR="00E0161F" w:rsidRPr="00A628FB">
        <w:rPr>
          <w:rFonts w:ascii="Arial" w:hAnsi="Arial" w:cs="Arial"/>
          <w:sz w:val="20"/>
          <w:szCs w:val="20"/>
        </w:rPr>
        <w:t>an equivalent document</w:t>
      </w:r>
      <w:r>
        <w:rPr>
          <w:rFonts w:ascii="Arial" w:hAnsi="Arial" w:cs="Arial"/>
          <w:sz w:val="20"/>
          <w:szCs w:val="20"/>
        </w:rPr>
        <w:t xml:space="preserve"> on the PGT side</w:t>
      </w:r>
      <w:r w:rsidR="00E0161F">
        <w:rPr>
          <w:rFonts w:ascii="Arial" w:hAnsi="Arial" w:cs="Arial"/>
          <w:sz w:val="20"/>
          <w:szCs w:val="20"/>
        </w:rPr>
        <w:t xml:space="preserve">, and so </w:t>
      </w:r>
      <w:r>
        <w:rPr>
          <w:rFonts w:ascii="Arial" w:hAnsi="Arial" w:cs="Arial"/>
          <w:sz w:val="20"/>
          <w:szCs w:val="20"/>
        </w:rPr>
        <w:t xml:space="preserve">the committee </w:t>
      </w:r>
      <w:r w:rsidR="00060FB3">
        <w:rPr>
          <w:rFonts w:ascii="Arial" w:hAnsi="Arial" w:cs="Arial"/>
          <w:sz w:val="20"/>
          <w:szCs w:val="20"/>
        </w:rPr>
        <w:t xml:space="preserve">queried if </w:t>
      </w:r>
      <w:r w:rsidR="00E0161F">
        <w:rPr>
          <w:rFonts w:ascii="Arial" w:hAnsi="Arial" w:cs="Arial"/>
          <w:sz w:val="20"/>
          <w:szCs w:val="20"/>
        </w:rPr>
        <w:t xml:space="preserve">this document </w:t>
      </w:r>
      <w:r w:rsidR="00060FB3">
        <w:rPr>
          <w:rFonts w:ascii="Arial" w:hAnsi="Arial" w:cs="Arial"/>
          <w:sz w:val="20"/>
          <w:szCs w:val="20"/>
        </w:rPr>
        <w:t>could be</w:t>
      </w:r>
      <w:r w:rsidR="00E0161F">
        <w:rPr>
          <w:rFonts w:ascii="Arial" w:hAnsi="Arial" w:cs="Arial"/>
          <w:sz w:val="20"/>
          <w:szCs w:val="20"/>
        </w:rPr>
        <w:t xml:space="preserve"> considered </w:t>
      </w:r>
      <w:r w:rsidR="00060FB3">
        <w:rPr>
          <w:rFonts w:ascii="Arial" w:hAnsi="Arial" w:cs="Arial"/>
          <w:sz w:val="20"/>
          <w:szCs w:val="20"/>
        </w:rPr>
        <w:t xml:space="preserve">by TLC for </w:t>
      </w:r>
      <w:r w:rsidR="00E0161F">
        <w:rPr>
          <w:rFonts w:ascii="Arial" w:hAnsi="Arial" w:cs="Arial"/>
          <w:sz w:val="20"/>
          <w:szCs w:val="20"/>
        </w:rPr>
        <w:t>PGT use</w:t>
      </w:r>
      <w:r w:rsidR="00060FB3">
        <w:rPr>
          <w:rFonts w:ascii="Arial" w:hAnsi="Arial" w:cs="Arial"/>
          <w:sz w:val="20"/>
          <w:szCs w:val="20"/>
        </w:rPr>
        <w:t>.</w:t>
      </w:r>
    </w:p>
    <w:p w:rsidR="00060FB3" w:rsidRDefault="00060FB3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060FB3" w:rsidRDefault="00060FB3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  <w:r w:rsidRPr="00E0161F">
        <w:rPr>
          <w:rFonts w:ascii="Arial" w:hAnsi="Arial" w:cs="Arial"/>
          <w:b/>
          <w:sz w:val="20"/>
          <w:szCs w:val="20"/>
        </w:rPr>
        <w:t>Action</w:t>
      </w:r>
      <w:r w:rsidR="00060FB3">
        <w:rPr>
          <w:rFonts w:ascii="Arial" w:hAnsi="Arial" w:cs="Arial"/>
          <w:sz w:val="20"/>
          <w:szCs w:val="20"/>
        </w:rPr>
        <w:t xml:space="preserve">: </w:t>
      </w:r>
      <w:r w:rsidR="0058612A">
        <w:rPr>
          <w:rFonts w:ascii="Arial" w:hAnsi="Arial" w:cs="Arial"/>
          <w:sz w:val="20"/>
          <w:szCs w:val="20"/>
        </w:rPr>
        <w:t>This g</w:t>
      </w:r>
      <w:r w:rsidR="00060FB3">
        <w:rPr>
          <w:rFonts w:ascii="Arial" w:hAnsi="Arial" w:cs="Arial"/>
          <w:sz w:val="20"/>
          <w:szCs w:val="20"/>
        </w:rPr>
        <w:t>uidance document t</w:t>
      </w:r>
      <w:r w:rsidRPr="00E0161F">
        <w:rPr>
          <w:rFonts w:ascii="Arial" w:hAnsi="Arial" w:cs="Arial"/>
          <w:sz w:val="20"/>
          <w:szCs w:val="20"/>
        </w:rPr>
        <w:t>o</w:t>
      </w:r>
      <w:r w:rsidRPr="00A628FB">
        <w:rPr>
          <w:rFonts w:ascii="Arial" w:hAnsi="Arial" w:cs="Arial"/>
          <w:sz w:val="20"/>
          <w:szCs w:val="20"/>
        </w:rPr>
        <w:t xml:space="preserve"> be revisited in the future</w:t>
      </w:r>
      <w:r w:rsidR="00060FB3">
        <w:rPr>
          <w:rFonts w:ascii="Arial" w:hAnsi="Arial" w:cs="Arial"/>
          <w:sz w:val="20"/>
          <w:szCs w:val="20"/>
        </w:rPr>
        <w:t xml:space="preserve"> once</w:t>
      </w:r>
      <w:r w:rsidR="0058612A">
        <w:rPr>
          <w:rFonts w:ascii="Arial" w:hAnsi="Arial" w:cs="Arial"/>
          <w:sz w:val="20"/>
          <w:szCs w:val="20"/>
        </w:rPr>
        <w:t xml:space="preserve"> the</w:t>
      </w:r>
      <w:r w:rsidR="00060FB3">
        <w:rPr>
          <w:rFonts w:ascii="Arial" w:hAnsi="Arial" w:cs="Arial"/>
          <w:sz w:val="20"/>
          <w:szCs w:val="20"/>
        </w:rPr>
        <w:t xml:space="preserve"> </w:t>
      </w:r>
      <w:r w:rsidR="0058612A">
        <w:rPr>
          <w:rFonts w:ascii="Arial" w:hAnsi="Arial" w:cs="Arial"/>
          <w:sz w:val="20"/>
          <w:szCs w:val="20"/>
        </w:rPr>
        <w:t xml:space="preserve">review </w:t>
      </w:r>
      <w:r w:rsidR="00060FB3">
        <w:rPr>
          <w:rFonts w:ascii="Arial" w:hAnsi="Arial" w:cs="Arial"/>
          <w:sz w:val="20"/>
          <w:szCs w:val="20"/>
        </w:rPr>
        <w:t>outcomes of the University Marking and Assessment group are shared.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Default="00E0161F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E0161F">
        <w:rPr>
          <w:rFonts w:ascii="Arial" w:hAnsi="Arial" w:cs="Arial"/>
          <w:b/>
          <w:sz w:val="20"/>
          <w:szCs w:val="20"/>
        </w:rPr>
        <w:t xml:space="preserve">5. </w:t>
      </w:r>
      <w:r w:rsidR="00C116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UG </w:t>
      </w:r>
      <w:proofErr w:type="spellStart"/>
      <w:r>
        <w:rPr>
          <w:rFonts w:ascii="Arial" w:hAnsi="Arial" w:cs="Arial"/>
          <w:b/>
          <w:sz w:val="20"/>
          <w:szCs w:val="20"/>
        </w:rPr>
        <w:t>Healthchecks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(E</w:t>
      </w:r>
      <w:r w:rsidR="00A628FB" w:rsidRPr="00E0161F">
        <w:rPr>
          <w:rFonts w:ascii="Arial" w:hAnsi="Arial" w:cs="Arial"/>
          <w:b/>
          <w:sz w:val="20"/>
          <w:szCs w:val="20"/>
        </w:rPr>
        <w:t>R)</w:t>
      </w:r>
    </w:p>
    <w:p w:rsidR="00060FB3" w:rsidRPr="00E0161F" w:rsidRDefault="00060FB3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2B9A" w:rsidRDefault="000B2B9A" w:rsidP="00A628FB">
      <w:pPr>
        <w:pStyle w:val="PlainText"/>
        <w:rPr>
          <w:rFonts w:ascii="Arial" w:hAnsi="Arial" w:cs="Arial"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</w:t>
      </w:r>
      <w:r>
        <w:rPr>
          <w:rFonts w:ascii="Arial" w:hAnsi="Arial" w:cs="Arial"/>
          <w:sz w:val="20"/>
          <w:szCs w:val="20"/>
        </w:rPr>
        <w:t>:</w:t>
      </w:r>
    </w:p>
    <w:p w:rsidR="00A628FB" w:rsidRDefault="00060FB3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Emma R reported that in r</w:t>
      </w:r>
      <w:r w:rsidR="00A628FB" w:rsidRPr="00A628FB">
        <w:rPr>
          <w:rFonts w:ascii="Arial" w:hAnsi="Arial" w:cs="Arial"/>
          <w:sz w:val="20"/>
          <w:szCs w:val="20"/>
        </w:rPr>
        <w:t xml:space="preserve">ecent years tables have been produced </w:t>
      </w:r>
      <w:r>
        <w:rPr>
          <w:rFonts w:ascii="Arial" w:hAnsi="Arial" w:cs="Arial"/>
          <w:sz w:val="20"/>
          <w:szCs w:val="20"/>
        </w:rPr>
        <w:t xml:space="preserve">at UG Sub Committee </w:t>
      </w:r>
      <w:r w:rsidR="00A628FB" w:rsidRPr="00A628FB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all</w:t>
      </w:r>
      <w:r w:rsidR="00A628FB" w:rsidRPr="00A628FB">
        <w:rPr>
          <w:rFonts w:ascii="Arial" w:hAnsi="Arial" w:cs="Arial"/>
          <w:sz w:val="20"/>
          <w:szCs w:val="20"/>
        </w:rPr>
        <w:t xml:space="preserve"> new programmes containing</w:t>
      </w:r>
      <w:r w:rsidR="00AF1483">
        <w:rPr>
          <w:rFonts w:ascii="Arial" w:hAnsi="Arial" w:cs="Arial"/>
          <w:sz w:val="20"/>
          <w:szCs w:val="20"/>
        </w:rPr>
        <w:t xml:space="preserve"> their projected</w:t>
      </w:r>
      <w:r w:rsidR="00A628FB" w:rsidRPr="00A628FB">
        <w:rPr>
          <w:rFonts w:ascii="Arial" w:hAnsi="Arial" w:cs="Arial"/>
          <w:sz w:val="20"/>
          <w:szCs w:val="20"/>
        </w:rPr>
        <w:t xml:space="preserve"> intakes</w:t>
      </w:r>
      <w:r w:rsidR="00AF1483">
        <w:rPr>
          <w:rFonts w:ascii="Arial" w:hAnsi="Arial" w:cs="Arial"/>
          <w:sz w:val="20"/>
          <w:szCs w:val="20"/>
        </w:rPr>
        <w:t xml:space="preserve"> for the first three years</w:t>
      </w:r>
      <w:r w:rsidR="00A628FB" w:rsidRPr="00A628FB">
        <w:rPr>
          <w:rFonts w:ascii="Arial" w:hAnsi="Arial" w:cs="Arial"/>
          <w:sz w:val="20"/>
          <w:szCs w:val="20"/>
        </w:rPr>
        <w:t xml:space="preserve"> and </w:t>
      </w:r>
      <w:r w:rsidR="00AF1483">
        <w:rPr>
          <w:rFonts w:ascii="Arial" w:hAnsi="Arial" w:cs="Arial"/>
          <w:sz w:val="20"/>
          <w:szCs w:val="20"/>
        </w:rPr>
        <w:t xml:space="preserve">actual </w:t>
      </w:r>
      <w:r w:rsidR="00A628FB" w:rsidRPr="00A628FB">
        <w:rPr>
          <w:rFonts w:ascii="Arial" w:hAnsi="Arial" w:cs="Arial"/>
          <w:sz w:val="20"/>
          <w:szCs w:val="20"/>
        </w:rPr>
        <w:t>progress</w:t>
      </w:r>
      <w:r w:rsidR="00AF1483">
        <w:rPr>
          <w:rFonts w:ascii="Arial" w:hAnsi="Arial" w:cs="Arial"/>
          <w:sz w:val="20"/>
          <w:szCs w:val="20"/>
        </w:rPr>
        <w:t xml:space="preserve"> against these</w:t>
      </w:r>
      <w:r w:rsidR="00A628FB" w:rsidRPr="00A628FB">
        <w:rPr>
          <w:rFonts w:ascii="Arial" w:hAnsi="Arial" w:cs="Arial"/>
          <w:sz w:val="20"/>
          <w:szCs w:val="20"/>
        </w:rPr>
        <w:t xml:space="preserve">. </w:t>
      </w:r>
      <w:r w:rsidR="00CD63CB">
        <w:rPr>
          <w:rFonts w:ascii="Arial" w:hAnsi="Arial" w:cs="Arial"/>
          <w:sz w:val="20"/>
          <w:szCs w:val="20"/>
        </w:rPr>
        <w:t>At present this</w:t>
      </w:r>
      <w:r w:rsidR="00CD63CB" w:rsidRPr="00A628FB">
        <w:rPr>
          <w:rFonts w:ascii="Arial" w:hAnsi="Arial" w:cs="Arial"/>
          <w:sz w:val="20"/>
          <w:szCs w:val="20"/>
        </w:rPr>
        <w:t xml:space="preserve"> </w:t>
      </w:r>
      <w:r w:rsidR="00B35945">
        <w:rPr>
          <w:rFonts w:ascii="Arial" w:hAnsi="Arial" w:cs="Arial"/>
          <w:sz w:val="20"/>
          <w:szCs w:val="20"/>
        </w:rPr>
        <w:t xml:space="preserve">exercise </w:t>
      </w:r>
      <w:r w:rsidR="00CD63CB" w:rsidRPr="00A628FB">
        <w:rPr>
          <w:rFonts w:ascii="Arial" w:hAnsi="Arial" w:cs="Arial"/>
          <w:sz w:val="20"/>
          <w:szCs w:val="20"/>
        </w:rPr>
        <w:t>doesn</w:t>
      </w:r>
      <w:r w:rsidR="00CD63CB">
        <w:rPr>
          <w:rFonts w:ascii="Arial" w:hAnsi="Arial" w:cs="Arial"/>
          <w:sz w:val="20"/>
          <w:szCs w:val="20"/>
        </w:rPr>
        <w:t>’</w:t>
      </w:r>
      <w:r w:rsidR="00CD63CB" w:rsidRPr="00A628FB">
        <w:rPr>
          <w:rFonts w:ascii="Arial" w:hAnsi="Arial" w:cs="Arial"/>
          <w:sz w:val="20"/>
          <w:szCs w:val="20"/>
        </w:rPr>
        <w:t>t cover where horizon scanning should take place to look at areas we should be</w:t>
      </w:r>
      <w:r w:rsidR="00CD63CB">
        <w:rPr>
          <w:rFonts w:ascii="Arial" w:hAnsi="Arial" w:cs="Arial"/>
          <w:sz w:val="20"/>
          <w:szCs w:val="20"/>
        </w:rPr>
        <w:t xml:space="preserve"> investing in</w:t>
      </w:r>
      <w:r w:rsidR="00CD63CB" w:rsidRPr="00A628FB">
        <w:rPr>
          <w:rFonts w:ascii="Arial" w:hAnsi="Arial" w:cs="Arial"/>
          <w:sz w:val="20"/>
          <w:szCs w:val="20"/>
        </w:rPr>
        <w:t>.</w:t>
      </w:r>
    </w:p>
    <w:p w:rsidR="00AF1483" w:rsidRPr="00A628FB" w:rsidRDefault="00AF1483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F1483" w:rsidRDefault="008E6D4A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 w:rsidR="00AF1483">
        <w:rPr>
          <w:rFonts w:ascii="Arial" w:hAnsi="Arial" w:cs="Arial"/>
          <w:sz w:val="20"/>
          <w:szCs w:val="20"/>
        </w:rPr>
        <w:t xml:space="preserve"> a</w:t>
      </w:r>
      <w:r w:rsidR="00A628FB" w:rsidRPr="00A628FB">
        <w:rPr>
          <w:rFonts w:ascii="Arial" w:hAnsi="Arial" w:cs="Arial"/>
          <w:sz w:val="20"/>
          <w:szCs w:val="20"/>
        </w:rPr>
        <w:t>nnual portfolio review exercise</w:t>
      </w:r>
      <w:r w:rsidR="00AF1483">
        <w:rPr>
          <w:rFonts w:ascii="Arial" w:hAnsi="Arial" w:cs="Arial"/>
          <w:sz w:val="20"/>
          <w:szCs w:val="20"/>
        </w:rPr>
        <w:t xml:space="preserve"> is</w:t>
      </w:r>
      <w:r w:rsidR="00B35945">
        <w:rPr>
          <w:rFonts w:ascii="Arial" w:hAnsi="Arial" w:cs="Arial"/>
          <w:sz w:val="20"/>
          <w:szCs w:val="20"/>
        </w:rPr>
        <w:t xml:space="preserve"> to be established which will</w:t>
      </w:r>
      <w:r w:rsidR="00AF1483">
        <w:rPr>
          <w:rFonts w:ascii="Arial" w:hAnsi="Arial" w:cs="Arial"/>
          <w:sz w:val="20"/>
          <w:szCs w:val="20"/>
        </w:rPr>
        <w:t xml:space="preserve"> </w:t>
      </w:r>
      <w:r w:rsidR="00A628FB" w:rsidRPr="00A628FB">
        <w:rPr>
          <w:rFonts w:ascii="Arial" w:hAnsi="Arial" w:cs="Arial"/>
          <w:sz w:val="20"/>
          <w:szCs w:val="20"/>
        </w:rPr>
        <w:t>inc</w:t>
      </w:r>
      <w:r w:rsidR="00AF1483">
        <w:rPr>
          <w:rFonts w:ascii="Arial" w:hAnsi="Arial" w:cs="Arial"/>
          <w:sz w:val="20"/>
          <w:szCs w:val="20"/>
        </w:rPr>
        <w:t xml:space="preserve">lude </w:t>
      </w:r>
      <w:r w:rsidR="00B35945">
        <w:rPr>
          <w:rFonts w:ascii="Arial" w:hAnsi="Arial" w:cs="Arial"/>
          <w:sz w:val="20"/>
          <w:szCs w:val="20"/>
        </w:rPr>
        <w:t xml:space="preserve">new programme </w:t>
      </w:r>
      <w:r w:rsidR="00AF1483">
        <w:rPr>
          <w:rFonts w:ascii="Arial" w:hAnsi="Arial" w:cs="Arial"/>
          <w:sz w:val="20"/>
          <w:szCs w:val="20"/>
        </w:rPr>
        <w:t>health checks, as well as looking a</w:t>
      </w:r>
      <w:r w:rsidR="00AF1483" w:rsidRPr="00A628FB">
        <w:rPr>
          <w:rFonts w:ascii="Arial" w:hAnsi="Arial" w:cs="Arial"/>
          <w:sz w:val="20"/>
          <w:szCs w:val="20"/>
        </w:rPr>
        <w:t xml:space="preserve">t </w:t>
      </w:r>
      <w:r w:rsidR="00CD63CB">
        <w:rPr>
          <w:rFonts w:ascii="Arial" w:hAnsi="Arial" w:cs="Arial"/>
          <w:sz w:val="20"/>
          <w:szCs w:val="20"/>
        </w:rPr>
        <w:t xml:space="preserve">how </w:t>
      </w:r>
      <w:r w:rsidR="00B35945">
        <w:rPr>
          <w:rFonts w:ascii="Arial" w:hAnsi="Arial" w:cs="Arial"/>
          <w:sz w:val="20"/>
          <w:szCs w:val="20"/>
        </w:rPr>
        <w:t>growth areas</w:t>
      </w:r>
      <w:r w:rsidR="00CD63CB">
        <w:rPr>
          <w:rFonts w:ascii="Arial" w:hAnsi="Arial" w:cs="Arial"/>
          <w:sz w:val="20"/>
          <w:szCs w:val="20"/>
        </w:rPr>
        <w:t xml:space="preserve"> can be identified</w:t>
      </w:r>
      <w:r w:rsidR="00AF1483">
        <w:rPr>
          <w:rFonts w:ascii="Arial" w:hAnsi="Arial" w:cs="Arial"/>
          <w:sz w:val="20"/>
          <w:szCs w:val="20"/>
        </w:rPr>
        <w:t>.</w:t>
      </w:r>
      <w:r w:rsidR="00CD63CB">
        <w:rPr>
          <w:rFonts w:ascii="Arial" w:hAnsi="Arial" w:cs="Arial"/>
          <w:sz w:val="20"/>
          <w:szCs w:val="20"/>
        </w:rPr>
        <w:t xml:space="preserve"> Emma R is drafting </w:t>
      </w:r>
      <w:r w:rsidR="00B35945">
        <w:rPr>
          <w:rFonts w:ascii="Arial" w:hAnsi="Arial" w:cs="Arial"/>
          <w:sz w:val="20"/>
          <w:szCs w:val="20"/>
        </w:rPr>
        <w:t>a</w:t>
      </w:r>
      <w:r w:rsidR="001A5F67">
        <w:rPr>
          <w:rFonts w:ascii="Arial" w:hAnsi="Arial" w:cs="Arial"/>
          <w:sz w:val="20"/>
          <w:szCs w:val="20"/>
        </w:rPr>
        <w:t xml:space="preserve"> </w:t>
      </w:r>
      <w:r w:rsidR="00CD63CB">
        <w:rPr>
          <w:rFonts w:ascii="Arial" w:hAnsi="Arial" w:cs="Arial"/>
          <w:sz w:val="20"/>
          <w:szCs w:val="20"/>
        </w:rPr>
        <w:t>paper which will be presented at DAG, HPRC and TLC before being shared with this committee.</w:t>
      </w:r>
    </w:p>
    <w:p w:rsidR="00CD63CB" w:rsidRDefault="00CD63C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A628FB" w:rsidRDefault="00CD63CB" w:rsidP="00A628FB">
      <w:pPr>
        <w:pStyle w:val="PlainText"/>
        <w:rPr>
          <w:rFonts w:ascii="Arial" w:hAnsi="Arial" w:cs="Arial"/>
          <w:sz w:val="20"/>
          <w:szCs w:val="20"/>
        </w:rPr>
      </w:pPr>
      <w:r w:rsidRPr="00CD63CB">
        <w:rPr>
          <w:rFonts w:ascii="Arial" w:hAnsi="Arial" w:cs="Arial"/>
          <w:b/>
          <w:sz w:val="20"/>
          <w:szCs w:val="20"/>
        </w:rPr>
        <w:t>Action</w:t>
      </w:r>
      <w:r>
        <w:rPr>
          <w:rFonts w:ascii="Arial" w:hAnsi="Arial" w:cs="Arial"/>
          <w:sz w:val="20"/>
          <w:szCs w:val="20"/>
        </w:rPr>
        <w:t>: Emma R to draft annual portfolio review paper and share with this committee at a future meeting.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E0161F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E0161F">
        <w:rPr>
          <w:rFonts w:ascii="Arial" w:hAnsi="Arial" w:cs="Arial"/>
          <w:b/>
          <w:sz w:val="20"/>
          <w:szCs w:val="20"/>
        </w:rPr>
        <w:t>NPP1</w:t>
      </w:r>
    </w:p>
    <w:p w:rsidR="00E0161F" w:rsidRDefault="00E0161F" w:rsidP="00E0161F">
      <w:pPr>
        <w:pStyle w:val="PlainText"/>
        <w:rPr>
          <w:rFonts w:ascii="Arial" w:hAnsi="Arial" w:cs="Arial"/>
          <w:b/>
          <w:sz w:val="20"/>
          <w:szCs w:val="20"/>
        </w:rPr>
      </w:pPr>
    </w:p>
    <w:p w:rsidR="00E0161F" w:rsidRPr="00E0161F" w:rsidRDefault="00E0161F" w:rsidP="00E0161F">
      <w:pPr>
        <w:pStyle w:val="PlainText"/>
        <w:rPr>
          <w:rFonts w:ascii="Arial" w:hAnsi="Arial" w:cs="Arial"/>
          <w:b/>
          <w:sz w:val="20"/>
          <w:szCs w:val="20"/>
        </w:rPr>
      </w:pPr>
      <w:r w:rsidRPr="00E0161F">
        <w:rPr>
          <w:rFonts w:ascii="Arial" w:hAnsi="Arial" w:cs="Arial"/>
          <w:b/>
          <w:sz w:val="20"/>
          <w:szCs w:val="20"/>
        </w:rPr>
        <w:t>6.1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E016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61F">
        <w:rPr>
          <w:rFonts w:ascii="Arial" w:hAnsi="Arial" w:cs="Arial"/>
          <w:b/>
          <w:sz w:val="20"/>
          <w:szCs w:val="20"/>
        </w:rPr>
        <w:t>MGeog</w:t>
      </w:r>
      <w:proofErr w:type="spellEnd"/>
      <w:r w:rsidRPr="00E0161F">
        <w:rPr>
          <w:rFonts w:ascii="Arial" w:hAnsi="Arial" w:cs="Arial"/>
          <w:b/>
          <w:sz w:val="20"/>
          <w:szCs w:val="20"/>
        </w:rPr>
        <w:t xml:space="preserve"> with International development </w:t>
      </w:r>
    </w:p>
    <w:p w:rsidR="00E0161F" w:rsidRDefault="00E0161F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0B2B9A" w:rsidRPr="000B2B9A" w:rsidRDefault="000B2B9A" w:rsidP="00A435DF">
      <w:pPr>
        <w:pStyle w:val="PlainText"/>
        <w:rPr>
          <w:rFonts w:ascii="Arial" w:hAnsi="Arial" w:cs="Arial"/>
          <w:b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Reported:</w:t>
      </w:r>
    </w:p>
    <w:p w:rsidR="00A435DF" w:rsidRPr="00A628FB" w:rsidRDefault="00CD63CB" w:rsidP="00A435DF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Tanj</w:t>
      </w:r>
      <w:r w:rsidR="00A628FB" w:rsidRPr="00A628FB">
        <w:rPr>
          <w:rFonts w:ascii="Arial" w:hAnsi="Arial" w:cs="Arial"/>
          <w:sz w:val="20"/>
          <w:szCs w:val="20"/>
        </w:rPr>
        <w:t xml:space="preserve">a </w:t>
      </w:r>
      <w:r w:rsidR="00424AED">
        <w:rPr>
          <w:rFonts w:ascii="Arial" w:hAnsi="Arial" w:cs="Arial"/>
          <w:sz w:val="20"/>
          <w:szCs w:val="20"/>
        </w:rPr>
        <w:t xml:space="preserve">Bastia </w:t>
      </w:r>
      <w:r w:rsidR="00A628FB" w:rsidRPr="00A628FB">
        <w:rPr>
          <w:rFonts w:ascii="Arial" w:hAnsi="Arial" w:cs="Arial"/>
          <w:sz w:val="20"/>
          <w:szCs w:val="20"/>
        </w:rPr>
        <w:t xml:space="preserve">reported that this </w:t>
      </w:r>
      <w:r w:rsidR="00EE1E15">
        <w:rPr>
          <w:rFonts w:ascii="Arial" w:hAnsi="Arial" w:cs="Arial"/>
          <w:sz w:val="20"/>
          <w:szCs w:val="20"/>
        </w:rPr>
        <w:t>SEED</w:t>
      </w:r>
      <w:r>
        <w:rPr>
          <w:rFonts w:ascii="Arial" w:hAnsi="Arial" w:cs="Arial"/>
          <w:sz w:val="20"/>
          <w:szCs w:val="20"/>
        </w:rPr>
        <w:t xml:space="preserve"> proposal</w:t>
      </w:r>
      <w:r w:rsidR="00EE1E15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for</w:t>
      </w:r>
      <w:r w:rsidR="00EE1E15">
        <w:rPr>
          <w:rFonts w:ascii="Arial" w:hAnsi="Arial" w:cs="Arial"/>
          <w:sz w:val="20"/>
          <w:szCs w:val="20"/>
        </w:rPr>
        <w:t xml:space="preserve"> a new </w:t>
      </w:r>
      <w:r w:rsidR="00B35945">
        <w:rPr>
          <w:rFonts w:ascii="Arial" w:hAnsi="Arial" w:cs="Arial"/>
          <w:sz w:val="20"/>
          <w:szCs w:val="20"/>
        </w:rPr>
        <w:t>I</w:t>
      </w:r>
      <w:r w:rsidR="00EE1E15">
        <w:rPr>
          <w:rFonts w:ascii="Arial" w:hAnsi="Arial" w:cs="Arial"/>
          <w:sz w:val="20"/>
          <w:szCs w:val="20"/>
        </w:rPr>
        <w:t xml:space="preserve">ntegrated </w:t>
      </w:r>
      <w:r w:rsidR="00B35945">
        <w:rPr>
          <w:rFonts w:ascii="Arial" w:hAnsi="Arial" w:cs="Arial"/>
          <w:sz w:val="20"/>
          <w:szCs w:val="20"/>
        </w:rPr>
        <w:t>M</w:t>
      </w:r>
      <w:r w:rsidR="00EE1E15">
        <w:rPr>
          <w:rFonts w:ascii="Arial" w:hAnsi="Arial" w:cs="Arial"/>
          <w:sz w:val="20"/>
          <w:szCs w:val="20"/>
        </w:rPr>
        <w:t xml:space="preserve">asters programme, </w:t>
      </w:r>
      <w:proofErr w:type="spellStart"/>
      <w:r>
        <w:rPr>
          <w:rFonts w:ascii="Arial" w:hAnsi="Arial" w:cs="Arial"/>
          <w:sz w:val="20"/>
          <w:szCs w:val="20"/>
        </w:rPr>
        <w:t>MGeog</w:t>
      </w:r>
      <w:proofErr w:type="spellEnd"/>
      <w:r>
        <w:rPr>
          <w:rFonts w:ascii="Arial" w:hAnsi="Arial" w:cs="Arial"/>
          <w:sz w:val="20"/>
          <w:szCs w:val="20"/>
        </w:rPr>
        <w:t xml:space="preserve"> with International D</w:t>
      </w:r>
      <w:r w:rsidR="00A628FB" w:rsidRPr="00A628FB">
        <w:rPr>
          <w:rFonts w:ascii="Arial" w:hAnsi="Arial" w:cs="Arial"/>
          <w:sz w:val="20"/>
          <w:szCs w:val="20"/>
        </w:rPr>
        <w:t>evelopment</w:t>
      </w:r>
      <w:r w:rsidR="00B3594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whereby students will study t</w:t>
      </w:r>
      <w:r w:rsidR="00A628FB" w:rsidRPr="00A628FB">
        <w:rPr>
          <w:rFonts w:ascii="Arial" w:hAnsi="Arial" w:cs="Arial"/>
          <w:sz w:val="20"/>
          <w:szCs w:val="20"/>
        </w:rPr>
        <w:t xml:space="preserve">hree years </w:t>
      </w:r>
      <w:r>
        <w:rPr>
          <w:rFonts w:ascii="Arial" w:hAnsi="Arial" w:cs="Arial"/>
          <w:sz w:val="20"/>
          <w:szCs w:val="20"/>
        </w:rPr>
        <w:t>of Human and P</w:t>
      </w:r>
      <w:r w:rsidR="00A628FB" w:rsidRPr="00A628FB">
        <w:rPr>
          <w:rFonts w:ascii="Arial" w:hAnsi="Arial" w:cs="Arial"/>
          <w:sz w:val="20"/>
          <w:szCs w:val="20"/>
        </w:rPr>
        <w:t xml:space="preserve">hysical </w:t>
      </w:r>
      <w:r>
        <w:rPr>
          <w:rFonts w:ascii="Arial" w:hAnsi="Arial" w:cs="Arial"/>
          <w:sz w:val="20"/>
          <w:szCs w:val="20"/>
        </w:rPr>
        <w:t>G</w:t>
      </w:r>
      <w:r w:rsidR="00A628FB" w:rsidRPr="00A628FB">
        <w:rPr>
          <w:rFonts w:ascii="Arial" w:hAnsi="Arial" w:cs="Arial"/>
          <w:sz w:val="20"/>
          <w:szCs w:val="20"/>
        </w:rPr>
        <w:t>eography</w:t>
      </w:r>
      <w:r>
        <w:rPr>
          <w:rFonts w:ascii="Arial" w:hAnsi="Arial" w:cs="Arial"/>
          <w:sz w:val="20"/>
          <w:szCs w:val="20"/>
        </w:rPr>
        <w:t xml:space="preserve"> before studying their fourth year units delivered by International D</w:t>
      </w:r>
      <w:r w:rsidR="00A628FB" w:rsidRPr="00A628FB">
        <w:rPr>
          <w:rFonts w:ascii="Arial" w:hAnsi="Arial" w:cs="Arial"/>
          <w:sz w:val="20"/>
          <w:szCs w:val="20"/>
        </w:rPr>
        <w:t>evelopment</w:t>
      </w:r>
      <w:r>
        <w:rPr>
          <w:rFonts w:ascii="Arial" w:hAnsi="Arial" w:cs="Arial"/>
          <w:sz w:val="20"/>
          <w:szCs w:val="20"/>
        </w:rPr>
        <w:t>.</w:t>
      </w:r>
      <w:r w:rsidR="00A435DF">
        <w:rPr>
          <w:rFonts w:ascii="Arial" w:hAnsi="Arial" w:cs="Arial"/>
          <w:sz w:val="20"/>
          <w:szCs w:val="20"/>
        </w:rPr>
        <w:t xml:space="preserve"> </w:t>
      </w:r>
      <w:r w:rsidR="001120D6">
        <w:rPr>
          <w:rFonts w:ascii="Arial" w:hAnsi="Arial" w:cs="Arial"/>
          <w:sz w:val="20"/>
          <w:szCs w:val="20"/>
        </w:rPr>
        <w:t>T</w:t>
      </w:r>
      <w:r w:rsidR="001120D6" w:rsidRPr="00A628FB">
        <w:rPr>
          <w:rFonts w:ascii="Arial" w:hAnsi="Arial" w:cs="Arial"/>
          <w:sz w:val="20"/>
          <w:szCs w:val="20"/>
        </w:rPr>
        <w:t>his</w:t>
      </w:r>
      <w:r w:rsidR="001120D6">
        <w:rPr>
          <w:rFonts w:ascii="Arial" w:hAnsi="Arial" w:cs="Arial"/>
          <w:sz w:val="20"/>
          <w:szCs w:val="20"/>
        </w:rPr>
        <w:t xml:space="preserve"> programme</w:t>
      </w:r>
      <w:r w:rsidR="001120D6" w:rsidRPr="00A628FB">
        <w:rPr>
          <w:rFonts w:ascii="Arial" w:hAnsi="Arial" w:cs="Arial"/>
          <w:sz w:val="20"/>
          <w:szCs w:val="20"/>
        </w:rPr>
        <w:t xml:space="preserve"> w</w:t>
      </w:r>
      <w:r w:rsidR="001120D6">
        <w:rPr>
          <w:rFonts w:ascii="Arial" w:hAnsi="Arial" w:cs="Arial"/>
          <w:sz w:val="20"/>
          <w:szCs w:val="20"/>
        </w:rPr>
        <w:t>ill</w:t>
      </w:r>
      <w:r w:rsidR="001120D6" w:rsidRPr="00A628FB">
        <w:rPr>
          <w:rFonts w:ascii="Arial" w:hAnsi="Arial" w:cs="Arial"/>
          <w:sz w:val="20"/>
          <w:szCs w:val="20"/>
        </w:rPr>
        <w:t xml:space="preserve"> be a unique offering</w:t>
      </w:r>
      <w:r w:rsidR="001120D6">
        <w:rPr>
          <w:rFonts w:ascii="Arial" w:hAnsi="Arial" w:cs="Arial"/>
          <w:sz w:val="20"/>
          <w:szCs w:val="20"/>
        </w:rPr>
        <w:t>, b</w:t>
      </w:r>
      <w:r w:rsidR="00A435DF">
        <w:rPr>
          <w:rFonts w:ascii="Arial" w:hAnsi="Arial" w:cs="Arial"/>
          <w:sz w:val="20"/>
          <w:szCs w:val="20"/>
        </w:rPr>
        <w:t xml:space="preserve">uilding on the success and popularity of </w:t>
      </w:r>
      <w:proofErr w:type="spellStart"/>
      <w:r w:rsidR="00A435DF">
        <w:rPr>
          <w:rFonts w:ascii="Arial" w:hAnsi="Arial" w:cs="Arial"/>
          <w:sz w:val="20"/>
          <w:szCs w:val="20"/>
        </w:rPr>
        <w:t>MGeog</w:t>
      </w:r>
      <w:proofErr w:type="spellEnd"/>
      <w:r w:rsidR="001120D6">
        <w:rPr>
          <w:rFonts w:ascii="Arial" w:hAnsi="Arial" w:cs="Arial"/>
          <w:sz w:val="20"/>
          <w:szCs w:val="20"/>
        </w:rPr>
        <w:t>. It will</w:t>
      </w:r>
      <w:r w:rsidR="00A435DF">
        <w:rPr>
          <w:rFonts w:ascii="Arial" w:hAnsi="Arial" w:cs="Arial"/>
          <w:sz w:val="20"/>
          <w:szCs w:val="20"/>
        </w:rPr>
        <w:t xml:space="preserve"> e</w:t>
      </w:r>
      <w:r w:rsidR="00A435DF" w:rsidRPr="00A628FB">
        <w:rPr>
          <w:rFonts w:ascii="Arial" w:hAnsi="Arial" w:cs="Arial"/>
          <w:sz w:val="20"/>
          <w:szCs w:val="20"/>
        </w:rPr>
        <w:t>xploit</w:t>
      </w:r>
      <w:r w:rsidR="00A435DF">
        <w:rPr>
          <w:rFonts w:ascii="Arial" w:hAnsi="Arial" w:cs="Arial"/>
          <w:sz w:val="20"/>
          <w:szCs w:val="20"/>
        </w:rPr>
        <w:t xml:space="preserve"> existing</w:t>
      </w:r>
      <w:r w:rsidR="00A435DF" w:rsidRPr="00A628FB">
        <w:rPr>
          <w:rFonts w:ascii="Arial" w:hAnsi="Arial" w:cs="Arial"/>
          <w:sz w:val="20"/>
          <w:szCs w:val="20"/>
        </w:rPr>
        <w:t xml:space="preserve"> resources </w:t>
      </w:r>
      <w:r w:rsidR="001120D6">
        <w:rPr>
          <w:rFonts w:ascii="Arial" w:hAnsi="Arial" w:cs="Arial"/>
          <w:sz w:val="20"/>
          <w:szCs w:val="20"/>
        </w:rPr>
        <w:t>and build</w:t>
      </w:r>
      <w:r w:rsidR="00A435DF">
        <w:rPr>
          <w:rFonts w:ascii="Arial" w:hAnsi="Arial" w:cs="Arial"/>
          <w:sz w:val="20"/>
          <w:szCs w:val="20"/>
        </w:rPr>
        <w:t xml:space="preserve"> on the fact that</w:t>
      </w:r>
      <w:r w:rsidR="00A435DF" w:rsidRPr="00A628FB">
        <w:rPr>
          <w:rFonts w:ascii="Arial" w:hAnsi="Arial" w:cs="Arial"/>
          <w:sz w:val="20"/>
          <w:szCs w:val="20"/>
        </w:rPr>
        <w:t xml:space="preserve"> IDPM </w:t>
      </w:r>
      <w:r w:rsidR="00A435DF">
        <w:rPr>
          <w:rFonts w:ascii="Arial" w:hAnsi="Arial" w:cs="Arial"/>
          <w:sz w:val="20"/>
          <w:szCs w:val="20"/>
        </w:rPr>
        <w:t xml:space="preserve">provision </w:t>
      </w:r>
      <w:r w:rsidR="00A435DF" w:rsidRPr="00A628FB">
        <w:rPr>
          <w:rFonts w:ascii="Arial" w:hAnsi="Arial" w:cs="Arial"/>
          <w:sz w:val="20"/>
          <w:szCs w:val="20"/>
        </w:rPr>
        <w:t>is the best in the country</w:t>
      </w:r>
      <w:r w:rsidR="00A435DF">
        <w:rPr>
          <w:rFonts w:ascii="Arial" w:hAnsi="Arial" w:cs="Arial"/>
          <w:sz w:val="20"/>
          <w:szCs w:val="20"/>
        </w:rPr>
        <w:t xml:space="preserve">. </w:t>
      </w:r>
      <w:r w:rsidR="00A435DF" w:rsidRPr="00A628FB">
        <w:rPr>
          <w:rFonts w:ascii="Arial" w:hAnsi="Arial" w:cs="Arial"/>
          <w:sz w:val="20"/>
          <w:szCs w:val="20"/>
        </w:rPr>
        <w:t>Th</w:t>
      </w:r>
      <w:r w:rsidR="00B35945">
        <w:rPr>
          <w:rFonts w:ascii="Arial" w:hAnsi="Arial" w:cs="Arial"/>
          <w:sz w:val="20"/>
          <w:szCs w:val="20"/>
        </w:rPr>
        <w:t>e</w:t>
      </w:r>
      <w:r w:rsidR="00A435DF">
        <w:rPr>
          <w:rFonts w:ascii="Arial" w:hAnsi="Arial" w:cs="Arial"/>
          <w:sz w:val="20"/>
          <w:szCs w:val="20"/>
        </w:rPr>
        <w:t xml:space="preserve"> fourth year</w:t>
      </w:r>
      <w:r w:rsidR="00A435DF" w:rsidRPr="00A628FB">
        <w:rPr>
          <w:rFonts w:ascii="Arial" w:hAnsi="Arial" w:cs="Arial"/>
          <w:sz w:val="20"/>
          <w:szCs w:val="20"/>
        </w:rPr>
        <w:t xml:space="preserve"> will be resourced from existing</w:t>
      </w:r>
      <w:r w:rsidR="00A435DF">
        <w:rPr>
          <w:rFonts w:ascii="Arial" w:hAnsi="Arial" w:cs="Arial"/>
          <w:sz w:val="20"/>
          <w:szCs w:val="20"/>
        </w:rPr>
        <w:t xml:space="preserve"> IDPM</w:t>
      </w:r>
      <w:r w:rsidR="00A435DF" w:rsidRPr="00A628FB">
        <w:rPr>
          <w:rFonts w:ascii="Arial" w:hAnsi="Arial" w:cs="Arial"/>
          <w:sz w:val="20"/>
          <w:szCs w:val="20"/>
        </w:rPr>
        <w:t xml:space="preserve"> course units</w:t>
      </w:r>
      <w:r w:rsidR="00A435DF">
        <w:rPr>
          <w:rFonts w:ascii="Arial" w:hAnsi="Arial" w:cs="Arial"/>
          <w:sz w:val="20"/>
          <w:szCs w:val="20"/>
        </w:rPr>
        <w:t>, with the addition of o</w:t>
      </w:r>
      <w:r w:rsidR="00A435DF" w:rsidRPr="00A628FB">
        <w:rPr>
          <w:rFonts w:ascii="Arial" w:hAnsi="Arial" w:cs="Arial"/>
          <w:sz w:val="20"/>
          <w:szCs w:val="20"/>
        </w:rPr>
        <w:t xml:space="preserve">ne new course unit </w:t>
      </w:r>
      <w:r w:rsidR="00A435DF">
        <w:rPr>
          <w:rFonts w:ascii="Arial" w:hAnsi="Arial" w:cs="Arial"/>
          <w:sz w:val="20"/>
          <w:szCs w:val="20"/>
        </w:rPr>
        <w:t xml:space="preserve">that will be </w:t>
      </w:r>
      <w:r w:rsidR="00A435DF" w:rsidRPr="00A628FB">
        <w:rPr>
          <w:rFonts w:ascii="Arial" w:hAnsi="Arial" w:cs="Arial"/>
          <w:sz w:val="20"/>
          <w:szCs w:val="20"/>
        </w:rPr>
        <w:t xml:space="preserve">linked to </w:t>
      </w:r>
      <w:r w:rsidR="00A435DF">
        <w:rPr>
          <w:rFonts w:ascii="Arial" w:hAnsi="Arial" w:cs="Arial"/>
          <w:sz w:val="20"/>
          <w:szCs w:val="20"/>
        </w:rPr>
        <w:t xml:space="preserve">the </w:t>
      </w:r>
      <w:r w:rsidR="00A435DF" w:rsidRPr="00A628FB">
        <w:rPr>
          <w:rFonts w:ascii="Arial" w:hAnsi="Arial" w:cs="Arial"/>
          <w:sz w:val="20"/>
          <w:szCs w:val="20"/>
        </w:rPr>
        <w:t>seminar series</w:t>
      </w:r>
      <w:r w:rsidR="00A435DF">
        <w:rPr>
          <w:rFonts w:ascii="Arial" w:hAnsi="Arial" w:cs="Arial"/>
          <w:sz w:val="20"/>
          <w:szCs w:val="20"/>
        </w:rPr>
        <w:t>. This proposal a</w:t>
      </w:r>
      <w:r w:rsidR="00A435DF" w:rsidRPr="00A628FB">
        <w:rPr>
          <w:rFonts w:ascii="Arial" w:hAnsi="Arial" w:cs="Arial"/>
          <w:sz w:val="20"/>
          <w:szCs w:val="20"/>
        </w:rPr>
        <w:t xml:space="preserve">ligns with strategy across </w:t>
      </w:r>
      <w:r w:rsidR="00B35945">
        <w:rPr>
          <w:rFonts w:ascii="Arial" w:hAnsi="Arial" w:cs="Arial"/>
          <w:sz w:val="20"/>
          <w:szCs w:val="20"/>
        </w:rPr>
        <w:t>the S</w:t>
      </w:r>
      <w:r w:rsidR="00A435DF" w:rsidRPr="00A628FB">
        <w:rPr>
          <w:rFonts w:ascii="Arial" w:hAnsi="Arial" w:cs="Arial"/>
          <w:sz w:val="20"/>
          <w:szCs w:val="20"/>
        </w:rPr>
        <w:t>chool</w:t>
      </w:r>
      <w:r w:rsidR="00A435DF">
        <w:rPr>
          <w:rFonts w:ascii="Arial" w:hAnsi="Arial" w:cs="Arial"/>
          <w:sz w:val="20"/>
          <w:szCs w:val="20"/>
        </w:rPr>
        <w:t xml:space="preserve"> but will require some supplementary</w:t>
      </w:r>
      <w:r w:rsidR="00A435DF" w:rsidRPr="00A628FB">
        <w:rPr>
          <w:rFonts w:ascii="Arial" w:hAnsi="Arial" w:cs="Arial"/>
          <w:sz w:val="20"/>
          <w:szCs w:val="20"/>
        </w:rPr>
        <w:t xml:space="preserve"> administrative resource</w:t>
      </w:r>
      <w:r w:rsidR="00A435DF">
        <w:rPr>
          <w:rFonts w:ascii="Arial" w:hAnsi="Arial" w:cs="Arial"/>
          <w:sz w:val="20"/>
          <w:szCs w:val="20"/>
        </w:rPr>
        <w:t>s for the additional unit.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Default="001120D6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</w:t>
      </w:r>
      <w:r w:rsidR="00CD63CB">
        <w:rPr>
          <w:rFonts w:ascii="Arial" w:hAnsi="Arial" w:cs="Arial"/>
          <w:sz w:val="20"/>
          <w:szCs w:val="20"/>
        </w:rPr>
        <w:t>stimated s</w:t>
      </w:r>
      <w:r w:rsidR="00A628FB" w:rsidRPr="00A628FB">
        <w:rPr>
          <w:rFonts w:ascii="Arial" w:hAnsi="Arial" w:cs="Arial"/>
          <w:sz w:val="20"/>
          <w:szCs w:val="20"/>
        </w:rPr>
        <w:t>tudent intake</w:t>
      </w:r>
      <w:r>
        <w:rPr>
          <w:rFonts w:ascii="Arial" w:hAnsi="Arial" w:cs="Arial"/>
          <w:sz w:val="20"/>
          <w:szCs w:val="20"/>
        </w:rPr>
        <w:t xml:space="preserve"> for </w:t>
      </w:r>
      <w:r w:rsidR="00CD63CB">
        <w:rPr>
          <w:rFonts w:ascii="Arial" w:hAnsi="Arial" w:cs="Arial"/>
          <w:sz w:val="20"/>
          <w:szCs w:val="20"/>
        </w:rPr>
        <w:t>S</w:t>
      </w:r>
      <w:r w:rsidR="00A628FB" w:rsidRPr="00A628FB">
        <w:rPr>
          <w:rFonts w:ascii="Arial" w:hAnsi="Arial" w:cs="Arial"/>
          <w:sz w:val="20"/>
          <w:szCs w:val="20"/>
        </w:rPr>
        <w:t>ept</w:t>
      </w:r>
      <w:r w:rsidR="00CD63CB">
        <w:rPr>
          <w:rFonts w:ascii="Arial" w:hAnsi="Arial" w:cs="Arial"/>
          <w:sz w:val="20"/>
          <w:szCs w:val="20"/>
        </w:rPr>
        <w:t>ember</w:t>
      </w:r>
      <w:r w:rsidR="00A628FB" w:rsidRPr="00A628FB">
        <w:rPr>
          <w:rFonts w:ascii="Arial" w:hAnsi="Arial" w:cs="Arial"/>
          <w:sz w:val="20"/>
          <w:szCs w:val="20"/>
        </w:rPr>
        <w:t xml:space="preserve"> 2014 </w:t>
      </w:r>
      <w:r>
        <w:rPr>
          <w:rFonts w:ascii="Arial" w:hAnsi="Arial" w:cs="Arial"/>
          <w:sz w:val="20"/>
          <w:szCs w:val="20"/>
        </w:rPr>
        <w:t xml:space="preserve">is ~10 </w:t>
      </w:r>
      <w:r w:rsidR="00A628FB" w:rsidRPr="00A628FB">
        <w:rPr>
          <w:rFonts w:ascii="Arial" w:hAnsi="Arial" w:cs="Arial"/>
          <w:sz w:val="20"/>
          <w:szCs w:val="20"/>
        </w:rPr>
        <w:t xml:space="preserve">from </w:t>
      </w:r>
      <w:r w:rsidR="00CD63CB">
        <w:rPr>
          <w:rFonts w:ascii="Arial" w:hAnsi="Arial" w:cs="Arial"/>
          <w:sz w:val="20"/>
          <w:szCs w:val="20"/>
        </w:rPr>
        <w:t xml:space="preserve">the </w:t>
      </w:r>
      <w:r w:rsidR="00A628FB" w:rsidRPr="00A628FB">
        <w:rPr>
          <w:rFonts w:ascii="Arial" w:hAnsi="Arial" w:cs="Arial"/>
          <w:sz w:val="20"/>
          <w:szCs w:val="20"/>
        </w:rPr>
        <w:t xml:space="preserve">current </w:t>
      </w:r>
      <w:r w:rsidR="00CD63CB">
        <w:rPr>
          <w:rFonts w:ascii="Arial" w:hAnsi="Arial" w:cs="Arial"/>
          <w:sz w:val="20"/>
          <w:szCs w:val="20"/>
        </w:rPr>
        <w:t>cohort of G</w:t>
      </w:r>
      <w:r w:rsidR="00A628FB" w:rsidRPr="00A628FB">
        <w:rPr>
          <w:rFonts w:ascii="Arial" w:hAnsi="Arial" w:cs="Arial"/>
          <w:sz w:val="20"/>
          <w:szCs w:val="20"/>
        </w:rPr>
        <w:t>eography students</w:t>
      </w:r>
      <w:r w:rsidR="00CD63CB">
        <w:rPr>
          <w:rFonts w:ascii="Arial" w:hAnsi="Arial" w:cs="Arial"/>
          <w:sz w:val="20"/>
          <w:szCs w:val="20"/>
        </w:rPr>
        <w:t>. IDPM are l</w:t>
      </w:r>
      <w:r w:rsidR="00A628FB" w:rsidRPr="00A628FB">
        <w:rPr>
          <w:rFonts w:ascii="Arial" w:hAnsi="Arial" w:cs="Arial"/>
          <w:sz w:val="20"/>
          <w:szCs w:val="20"/>
        </w:rPr>
        <w:t>ooking at offering t</w:t>
      </w:r>
      <w:r w:rsidR="00CD63CB">
        <w:rPr>
          <w:rFonts w:ascii="Arial" w:hAnsi="Arial" w:cs="Arial"/>
          <w:sz w:val="20"/>
          <w:szCs w:val="20"/>
        </w:rPr>
        <w:t>his option t</w:t>
      </w:r>
      <w:r w:rsidR="00A628FB" w:rsidRPr="00A628FB">
        <w:rPr>
          <w:rFonts w:ascii="Arial" w:hAnsi="Arial" w:cs="Arial"/>
          <w:sz w:val="20"/>
          <w:szCs w:val="20"/>
        </w:rPr>
        <w:t xml:space="preserve">o final year </w:t>
      </w:r>
      <w:r w:rsidR="00CD63CB">
        <w:rPr>
          <w:rFonts w:ascii="Arial" w:hAnsi="Arial" w:cs="Arial"/>
          <w:sz w:val="20"/>
          <w:szCs w:val="20"/>
        </w:rPr>
        <w:t>G</w:t>
      </w:r>
      <w:r w:rsidR="00A628FB" w:rsidRPr="00A628FB">
        <w:rPr>
          <w:rFonts w:ascii="Arial" w:hAnsi="Arial" w:cs="Arial"/>
          <w:sz w:val="20"/>
          <w:szCs w:val="20"/>
        </w:rPr>
        <w:t>eography students</w:t>
      </w:r>
      <w:r w:rsidR="00CD63CB">
        <w:rPr>
          <w:rFonts w:ascii="Arial" w:hAnsi="Arial" w:cs="Arial"/>
          <w:sz w:val="20"/>
          <w:szCs w:val="20"/>
        </w:rPr>
        <w:t xml:space="preserve"> but are also h</w:t>
      </w:r>
      <w:r w:rsidR="00A628FB" w:rsidRPr="00A628FB">
        <w:rPr>
          <w:rFonts w:ascii="Arial" w:hAnsi="Arial" w:cs="Arial"/>
          <w:sz w:val="20"/>
          <w:szCs w:val="20"/>
        </w:rPr>
        <w:t xml:space="preserve">oping </w:t>
      </w:r>
      <w:r w:rsidR="00CD63CB">
        <w:rPr>
          <w:rFonts w:ascii="Arial" w:hAnsi="Arial" w:cs="Arial"/>
          <w:sz w:val="20"/>
          <w:szCs w:val="20"/>
        </w:rPr>
        <w:t>that the programme</w:t>
      </w:r>
      <w:r w:rsidR="00A628FB" w:rsidRPr="00A628FB">
        <w:rPr>
          <w:rFonts w:ascii="Arial" w:hAnsi="Arial" w:cs="Arial"/>
          <w:sz w:val="20"/>
          <w:szCs w:val="20"/>
        </w:rPr>
        <w:t xml:space="preserve"> might recruit from year one</w:t>
      </w:r>
      <w:r w:rsidR="00CD63CB">
        <w:rPr>
          <w:rFonts w:ascii="Arial" w:hAnsi="Arial" w:cs="Arial"/>
          <w:sz w:val="20"/>
          <w:szCs w:val="20"/>
        </w:rPr>
        <w:t>.</w:t>
      </w:r>
    </w:p>
    <w:p w:rsidR="00A435DF" w:rsidRDefault="00A435DF" w:rsidP="00A435DF">
      <w:pPr>
        <w:pStyle w:val="PlainText"/>
        <w:rPr>
          <w:rFonts w:ascii="Arial" w:hAnsi="Arial" w:cs="Arial"/>
          <w:sz w:val="20"/>
          <w:szCs w:val="20"/>
        </w:rPr>
      </w:pPr>
    </w:p>
    <w:p w:rsidR="001120D6" w:rsidRDefault="00CD63CB" w:rsidP="00A435DF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with other </w:t>
      </w:r>
      <w:r w:rsidR="00A435D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ntegrated </w:t>
      </w:r>
      <w:r w:rsidR="00A435D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asters programmes s</w:t>
      </w:r>
      <w:r w:rsidRPr="00A628FB">
        <w:rPr>
          <w:rFonts w:ascii="Arial" w:hAnsi="Arial" w:cs="Arial"/>
          <w:sz w:val="20"/>
          <w:szCs w:val="20"/>
        </w:rPr>
        <w:t xml:space="preserve">tudents would have to </w:t>
      </w:r>
      <w:r>
        <w:rPr>
          <w:rFonts w:ascii="Arial" w:hAnsi="Arial" w:cs="Arial"/>
          <w:sz w:val="20"/>
          <w:szCs w:val="20"/>
        </w:rPr>
        <w:t>achieve a</w:t>
      </w:r>
      <w:r w:rsidRPr="00A628FB">
        <w:rPr>
          <w:rFonts w:ascii="Arial" w:hAnsi="Arial" w:cs="Arial"/>
          <w:sz w:val="20"/>
          <w:szCs w:val="20"/>
        </w:rPr>
        <w:t xml:space="preserve"> 2.1</w:t>
      </w:r>
      <w:r w:rsidR="00A435DF">
        <w:rPr>
          <w:rFonts w:ascii="Arial" w:hAnsi="Arial" w:cs="Arial"/>
          <w:sz w:val="20"/>
          <w:szCs w:val="20"/>
        </w:rPr>
        <w:t xml:space="preserve"> in their BA/BSc</w:t>
      </w:r>
      <w:r w:rsidRPr="00A628FB">
        <w:rPr>
          <w:rFonts w:ascii="Arial" w:hAnsi="Arial" w:cs="Arial"/>
          <w:sz w:val="20"/>
          <w:szCs w:val="20"/>
        </w:rPr>
        <w:t xml:space="preserve"> to transfer over</w:t>
      </w:r>
      <w:r w:rsidR="001120D6">
        <w:rPr>
          <w:rFonts w:ascii="Arial" w:hAnsi="Arial" w:cs="Arial"/>
          <w:sz w:val="20"/>
          <w:szCs w:val="20"/>
        </w:rPr>
        <w:t xml:space="preserve"> to this route. It was noted that t</w:t>
      </w:r>
      <w:r w:rsidR="00A435DF">
        <w:rPr>
          <w:rFonts w:ascii="Arial" w:hAnsi="Arial" w:cs="Arial"/>
          <w:sz w:val="20"/>
          <w:szCs w:val="20"/>
        </w:rPr>
        <w:t xml:space="preserve">he </w:t>
      </w:r>
      <w:proofErr w:type="spellStart"/>
      <w:r w:rsidR="00A435DF" w:rsidRPr="00A628FB">
        <w:rPr>
          <w:rFonts w:ascii="Arial" w:hAnsi="Arial" w:cs="Arial"/>
          <w:sz w:val="20"/>
          <w:szCs w:val="20"/>
        </w:rPr>
        <w:t>MGeog</w:t>
      </w:r>
      <w:proofErr w:type="spellEnd"/>
      <w:r w:rsidR="00A435DF" w:rsidRPr="00A628FB">
        <w:rPr>
          <w:rFonts w:ascii="Arial" w:hAnsi="Arial" w:cs="Arial"/>
          <w:sz w:val="20"/>
          <w:szCs w:val="20"/>
        </w:rPr>
        <w:t xml:space="preserve"> </w:t>
      </w:r>
      <w:r w:rsidR="00A435DF">
        <w:rPr>
          <w:rFonts w:ascii="Arial" w:hAnsi="Arial" w:cs="Arial"/>
          <w:sz w:val="20"/>
          <w:szCs w:val="20"/>
        </w:rPr>
        <w:t xml:space="preserve">programme </w:t>
      </w:r>
      <w:r w:rsidR="00B35945">
        <w:rPr>
          <w:rFonts w:ascii="Arial" w:hAnsi="Arial" w:cs="Arial"/>
          <w:sz w:val="20"/>
          <w:szCs w:val="20"/>
        </w:rPr>
        <w:t xml:space="preserve">has </w:t>
      </w:r>
      <w:r w:rsidR="00A435DF" w:rsidRPr="00A628FB">
        <w:rPr>
          <w:rFonts w:ascii="Arial" w:hAnsi="Arial" w:cs="Arial"/>
          <w:sz w:val="20"/>
          <w:szCs w:val="20"/>
        </w:rPr>
        <w:t>recruited 18</w:t>
      </w:r>
      <w:r w:rsidR="00A435DF">
        <w:rPr>
          <w:rFonts w:ascii="Arial" w:hAnsi="Arial" w:cs="Arial"/>
          <w:sz w:val="20"/>
          <w:szCs w:val="20"/>
        </w:rPr>
        <w:t xml:space="preserve"> students and now has </w:t>
      </w:r>
      <w:r w:rsidR="00A435DF" w:rsidRPr="00A628FB">
        <w:rPr>
          <w:rFonts w:ascii="Arial" w:hAnsi="Arial" w:cs="Arial"/>
          <w:sz w:val="20"/>
          <w:szCs w:val="20"/>
        </w:rPr>
        <w:t xml:space="preserve">16 </w:t>
      </w:r>
      <w:r w:rsidR="00A435DF">
        <w:rPr>
          <w:rFonts w:ascii="Arial" w:hAnsi="Arial" w:cs="Arial"/>
          <w:sz w:val="20"/>
          <w:szCs w:val="20"/>
        </w:rPr>
        <w:t>opting to top up to the</w:t>
      </w:r>
      <w:r w:rsidR="00A435DF" w:rsidRPr="00A628FB">
        <w:rPr>
          <w:rFonts w:ascii="Arial" w:hAnsi="Arial" w:cs="Arial"/>
          <w:sz w:val="20"/>
          <w:szCs w:val="20"/>
        </w:rPr>
        <w:t xml:space="preserve"> full MA</w:t>
      </w:r>
      <w:r w:rsidR="00A435DF">
        <w:rPr>
          <w:rFonts w:ascii="Arial" w:hAnsi="Arial" w:cs="Arial"/>
          <w:sz w:val="20"/>
          <w:szCs w:val="20"/>
        </w:rPr>
        <w:t>.</w:t>
      </w:r>
      <w:r w:rsidR="00A435DF" w:rsidRPr="00A435DF">
        <w:rPr>
          <w:rFonts w:ascii="Arial" w:hAnsi="Arial" w:cs="Arial"/>
          <w:sz w:val="20"/>
          <w:szCs w:val="20"/>
        </w:rPr>
        <w:t xml:space="preserve"> </w:t>
      </w:r>
      <w:r w:rsidR="001120D6">
        <w:rPr>
          <w:rFonts w:ascii="Arial" w:hAnsi="Arial" w:cs="Arial"/>
          <w:sz w:val="20"/>
          <w:szCs w:val="20"/>
        </w:rPr>
        <w:t>T</w:t>
      </w:r>
      <w:r w:rsidR="00A435DF">
        <w:rPr>
          <w:rFonts w:ascii="Arial" w:hAnsi="Arial" w:cs="Arial"/>
          <w:sz w:val="20"/>
          <w:szCs w:val="20"/>
        </w:rPr>
        <w:t>his programme m</w:t>
      </w:r>
      <w:r w:rsidR="00A435DF" w:rsidRPr="00A628FB">
        <w:rPr>
          <w:rFonts w:ascii="Arial" w:hAnsi="Arial" w:cs="Arial"/>
          <w:sz w:val="20"/>
          <w:szCs w:val="20"/>
        </w:rPr>
        <w:t xml:space="preserve">ay result in depletion of </w:t>
      </w:r>
      <w:r w:rsidR="00A435DF">
        <w:rPr>
          <w:rFonts w:ascii="Arial" w:hAnsi="Arial" w:cs="Arial"/>
          <w:sz w:val="20"/>
          <w:szCs w:val="20"/>
        </w:rPr>
        <w:t>student numbers opting to complete the</w:t>
      </w:r>
      <w:r w:rsidR="00A435DF" w:rsidRPr="00A628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5DF" w:rsidRPr="00A628FB">
        <w:rPr>
          <w:rFonts w:ascii="Arial" w:hAnsi="Arial" w:cs="Arial"/>
          <w:sz w:val="20"/>
          <w:szCs w:val="20"/>
        </w:rPr>
        <w:t>MGeog</w:t>
      </w:r>
      <w:proofErr w:type="spellEnd"/>
      <w:r w:rsidR="00A435DF">
        <w:rPr>
          <w:rFonts w:ascii="Arial" w:hAnsi="Arial" w:cs="Arial"/>
          <w:sz w:val="20"/>
          <w:szCs w:val="20"/>
        </w:rPr>
        <w:t xml:space="preserve"> programme.</w:t>
      </w:r>
      <w:r w:rsidR="00A435DF" w:rsidRPr="00A435DF">
        <w:rPr>
          <w:rFonts w:ascii="Arial" w:hAnsi="Arial" w:cs="Arial"/>
          <w:sz w:val="20"/>
          <w:szCs w:val="20"/>
        </w:rPr>
        <w:t xml:space="preserve"> </w:t>
      </w:r>
    </w:p>
    <w:p w:rsidR="001120D6" w:rsidRDefault="001120D6" w:rsidP="00A435DF">
      <w:pPr>
        <w:pStyle w:val="PlainText"/>
        <w:rPr>
          <w:rFonts w:ascii="Arial" w:hAnsi="Arial" w:cs="Arial"/>
          <w:sz w:val="20"/>
          <w:szCs w:val="20"/>
        </w:rPr>
      </w:pPr>
    </w:p>
    <w:p w:rsidR="00A435DF" w:rsidRDefault="00A435DF" w:rsidP="00A435DF">
      <w:pPr>
        <w:pStyle w:val="PlainText"/>
        <w:rPr>
          <w:rFonts w:ascii="Arial" w:hAnsi="Arial" w:cs="Arial"/>
          <w:sz w:val="20"/>
          <w:szCs w:val="20"/>
        </w:rPr>
      </w:pPr>
      <w:r w:rsidRPr="00A628FB">
        <w:rPr>
          <w:rFonts w:ascii="Arial" w:hAnsi="Arial" w:cs="Arial"/>
          <w:sz w:val="20"/>
          <w:szCs w:val="20"/>
        </w:rPr>
        <w:t xml:space="preserve">Jen </w:t>
      </w:r>
      <w:r>
        <w:rPr>
          <w:rFonts w:ascii="Arial" w:hAnsi="Arial" w:cs="Arial"/>
          <w:sz w:val="20"/>
          <w:szCs w:val="20"/>
        </w:rPr>
        <w:t xml:space="preserve">O’Brien </w:t>
      </w:r>
      <w:r w:rsidRPr="00A628FB">
        <w:rPr>
          <w:rFonts w:ascii="Arial" w:hAnsi="Arial" w:cs="Arial"/>
          <w:sz w:val="20"/>
          <w:szCs w:val="20"/>
        </w:rPr>
        <w:t xml:space="preserve">has informed students that this </w:t>
      </w:r>
      <w:r w:rsidR="00B35945">
        <w:rPr>
          <w:rFonts w:ascii="Arial" w:hAnsi="Arial" w:cs="Arial"/>
          <w:sz w:val="20"/>
          <w:szCs w:val="20"/>
        </w:rPr>
        <w:t xml:space="preserve">proposal </w:t>
      </w:r>
      <w:r w:rsidRPr="00A628FB">
        <w:rPr>
          <w:rFonts w:ascii="Arial" w:hAnsi="Arial" w:cs="Arial"/>
          <w:sz w:val="20"/>
          <w:szCs w:val="20"/>
        </w:rPr>
        <w:t xml:space="preserve">is in the </w:t>
      </w:r>
      <w:proofErr w:type="gramStart"/>
      <w:r w:rsidRPr="00A628FB">
        <w:rPr>
          <w:rFonts w:ascii="Arial" w:hAnsi="Arial" w:cs="Arial"/>
          <w:sz w:val="20"/>
          <w:szCs w:val="20"/>
        </w:rPr>
        <w:t>pipeline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however IDPM would e</w:t>
      </w:r>
      <w:r w:rsidRPr="00A628FB">
        <w:rPr>
          <w:rFonts w:ascii="Arial" w:hAnsi="Arial" w:cs="Arial"/>
          <w:sz w:val="20"/>
          <w:szCs w:val="20"/>
        </w:rPr>
        <w:t xml:space="preserve">xpect 2014 </w:t>
      </w:r>
      <w:r>
        <w:rPr>
          <w:rFonts w:ascii="Arial" w:hAnsi="Arial" w:cs="Arial"/>
          <w:sz w:val="20"/>
          <w:szCs w:val="20"/>
        </w:rPr>
        <w:t>to</w:t>
      </w:r>
      <w:r w:rsidRPr="00A628FB">
        <w:rPr>
          <w:rFonts w:ascii="Arial" w:hAnsi="Arial" w:cs="Arial"/>
          <w:sz w:val="20"/>
          <w:szCs w:val="20"/>
        </w:rPr>
        <w:t xml:space="preserve"> be </w:t>
      </w:r>
      <w:r w:rsidR="00B35945">
        <w:rPr>
          <w:rFonts w:ascii="Arial" w:hAnsi="Arial" w:cs="Arial"/>
          <w:sz w:val="20"/>
          <w:szCs w:val="20"/>
        </w:rPr>
        <w:t xml:space="preserve">a </w:t>
      </w:r>
      <w:r w:rsidRPr="00A628FB">
        <w:rPr>
          <w:rFonts w:ascii="Arial" w:hAnsi="Arial" w:cs="Arial"/>
          <w:sz w:val="20"/>
          <w:szCs w:val="20"/>
        </w:rPr>
        <w:t xml:space="preserve">small cohort and so would suggest that this </w:t>
      </w:r>
      <w:r w:rsidR="001120D6">
        <w:rPr>
          <w:rFonts w:ascii="Arial" w:hAnsi="Arial" w:cs="Arial"/>
          <w:sz w:val="20"/>
          <w:szCs w:val="20"/>
        </w:rPr>
        <w:t xml:space="preserve">may </w:t>
      </w:r>
      <w:r w:rsidRPr="00A628FB">
        <w:rPr>
          <w:rFonts w:ascii="Arial" w:hAnsi="Arial" w:cs="Arial"/>
          <w:sz w:val="20"/>
          <w:szCs w:val="20"/>
        </w:rPr>
        <w:t>be postponed until sept 2015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435DF" w:rsidRDefault="00A435DF" w:rsidP="00A435DF">
      <w:pPr>
        <w:pStyle w:val="PlainText"/>
        <w:rPr>
          <w:rFonts w:ascii="Arial" w:hAnsi="Arial" w:cs="Arial"/>
          <w:sz w:val="20"/>
          <w:szCs w:val="20"/>
        </w:rPr>
      </w:pPr>
    </w:p>
    <w:p w:rsidR="00A435DF" w:rsidRPr="00A628FB" w:rsidRDefault="00A435DF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435DF" w:rsidRDefault="00A435DF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suggested that this programme c</w:t>
      </w:r>
      <w:r w:rsidR="00A628FB" w:rsidRPr="00A628FB">
        <w:rPr>
          <w:rFonts w:ascii="Arial" w:hAnsi="Arial" w:cs="Arial"/>
          <w:sz w:val="20"/>
          <w:szCs w:val="20"/>
        </w:rPr>
        <w:t xml:space="preserve">ould be approved via programme amendment as it is </w:t>
      </w:r>
      <w:r w:rsidR="00B35945">
        <w:rPr>
          <w:rFonts w:ascii="Arial" w:hAnsi="Arial" w:cs="Arial"/>
          <w:sz w:val="20"/>
          <w:szCs w:val="20"/>
        </w:rPr>
        <w:t>an addition</w:t>
      </w:r>
      <w:r>
        <w:rPr>
          <w:rFonts w:ascii="Arial" w:hAnsi="Arial" w:cs="Arial"/>
          <w:sz w:val="20"/>
          <w:szCs w:val="20"/>
        </w:rPr>
        <w:t xml:space="preserve"> to the existing G</w:t>
      </w:r>
      <w:r w:rsidR="00A628FB" w:rsidRPr="00A628FB">
        <w:rPr>
          <w:rFonts w:ascii="Arial" w:hAnsi="Arial" w:cs="Arial"/>
          <w:sz w:val="20"/>
          <w:szCs w:val="20"/>
        </w:rPr>
        <w:t xml:space="preserve">eography programme. </w:t>
      </w:r>
      <w:r>
        <w:rPr>
          <w:rFonts w:ascii="Arial" w:hAnsi="Arial" w:cs="Arial"/>
          <w:sz w:val="20"/>
          <w:szCs w:val="20"/>
        </w:rPr>
        <w:t>As it w</w:t>
      </w:r>
      <w:r w:rsidR="00A628FB" w:rsidRPr="00A628FB">
        <w:rPr>
          <w:rFonts w:ascii="Arial" w:hAnsi="Arial" w:cs="Arial"/>
          <w:sz w:val="20"/>
          <w:szCs w:val="20"/>
        </w:rPr>
        <w:t>ill need external input</w:t>
      </w:r>
      <w:r>
        <w:rPr>
          <w:rFonts w:ascii="Arial" w:hAnsi="Arial" w:cs="Arial"/>
          <w:sz w:val="20"/>
          <w:szCs w:val="20"/>
        </w:rPr>
        <w:t xml:space="preserve"> there will be</w:t>
      </w:r>
      <w:r w:rsidR="00A628FB" w:rsidRPr="00A628FB">
        <w:rPr>
          <w:rFonts w:ascii="Arial" w:hAnsi="Arial" w:cs="Arial"/>
          <w:sz w:val="20"/>
          <w:szCs w:val="20"/>
        </w:rPr>
        <w:t xml:space="preserve"> some aspects of the </w:t>
      </w:r>
      <w:r w:rsidR="00B35945">
        <w:rPr>
          <w:rFonts w:ascii="Arial" w:hAnsi="Arial" w:cs="Arial"/>
          <w:sz w:val="20"/>
          <w:szCs w:val="20"/>
        </w:rPr>
        <w:t>NPP</w:t>
      </w:r>
      <w:r w:rsidR="00A628FB" w:rsidRPr="00A628FB">
        <w:rPr>
          <w:rFonts w:ascii="Arial" w:hAnsi="Arial" w:cs="Arial"/>
          <w:sz w:val="20"/>
          <w:szCs w:val="20"/>
        </w:rPr>
        <w:t>2 process</w:t>
      </w:r>
      <w:r>
        <w:rPr>
          <w:rFonts w:ascii="Arial" w:hAnsi="Arial" w:cs="Arial"/>
          <w:sz w:val="20"/>
          <w:szCs w:val="20"/>
        </w:rPr>
        <w:t xml:space="preserve"> incorporated into the amendment form.</w:t>
      </w:r>
    </w:p>
    <w:p w:rsidR="00A435DF" w:rsidRPr="00A435DF" w:rsidRDefault="00A435DF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A628FB" w:rsidRPr="00A628FB" w:rsidRDefault="00A435DF" w:rsidP="00A628FB">
      <w:pPr>
        <w:pStyle w:val="PlainText"/>
        <w:rPr>
          <w:rFonts w:ascii="Arial" w:hAnsi="Arial" w:cs="Arial"/>
          <w:sz w:val="20"/>
          <w:szCs w:val="20"/>
        </w:rPr>
      </w:pPr>
      <w:r w:rsidRPr="00A435DF">
        <w:rPr>
          <w:rFonts w:ascii="Arial" w:hAnsi="Arial" w:cs="Arial"/>
          <w:b/>
          <w:sz w:val="20"/>
          <w:szCs w:val="20"/>
        </w:rPr>
        <w:t>Agreed</w:t>
      </w:r>
      <w:r>
        <w:rPr>
          <w:rFonts w:ascii="Arial" w:hAnsi="Arial" w:cs="Arial"/>
          <w:sz w:val="20"/>
          <w:szCs w:val="20"/>
        </w:rPr>
        <w:t>:</w:t>
      </w:r>
      <w:r w:rsidR="00A628FB" w:rsidRPr="00A628FB">
        <w:rPr>
          <w:rFonts w:ascii="Arial" w:hAnsi="Arial" w:cs="Arial"/>
          <w:sz w:val="20"/>
          <w:szCs w:val="20"/>
        </w:rPr>
        <w:t xml:space="preserve"> </w:t>
      </w:r>
    </w:p>
    <w:p w:rsidR="00A435DF" w:rsidRDefault="00A435DF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435DF" w:rsidRPr="00A628FB" w:rsidRDefault="0058612A" w:rsidP="00A435DF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Approved:</w:t>
      </w:r>
    </w:p>
    <w:p w:rsidR="00A628FB" w:rsidRPr="00A628FB" w:rsidRDefault="00A435DF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programme is approved for 2015 implementation </w:t>
      </w:r>
      <w:r w:rsidR="00B3594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and </w:t>
      </w:r>
      <w:r w:rsidR="007755F1">
        <w:rPr>
          <w:rFonts w:ascii="Arial" w:hAnsi="Arial" w:cs="Arial"/>
          <w:sz w:val="20"/>
          <w:szCs w:val="20"/>
        </w:rPr>
        <w:t>potentially</w:t>
      </w:r>
      <w:r w:rsidR="00B35945">
        <w:rPr>
          <w:rFonts w:ascii="Arial" w:hAnsi="Arial" w:cs="Arial"/>
          <w:sz w:val="20"/>
          <w:szCs w:val="20"/>
        </w:rPr>
        <w:t xml:space="preserve"> for</w:t>
      </w:r>
      <w:r w:rsidR="007755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2014 </w:t>
      </w:r>
      <w:r w:rsidR="007755F1">
        <w:rPr>
          <w:rFonts w:ascii="Arial" w:hAnsi="Arial" w:cs="Arial"/>
          <w:sz w:val="20"/>
          <w:szCs w:val="20"/>
        </w:rPr>
        <w:t xml:space="preserve">implementation </w:t>
      </w:r>
      <w:r>
        <w:rPr>
          <w:rFonts w:ascii="Arial" w:hAnsi="Arial" w:cs="Arial"/>
          <w:sz w:val="20"/>
          <w:szCs w:val="20"/>
        </w:rPr>
        <w:t xml:space="preserve">subject to </w:t>
      </w:r>
      <w:r w:rsidR="007755F1">
        <w:rPr>
          <w:rFonts w:ascii="Arial" w:hAnsi="Arial" w:cs="Arial"/>
          <w:sz w:val="20"/>
          <w:szCs w:val="20"/>
        </w:rPr>
        <w:t xml:space="preserve">IDPM demonstrating </w:t>
      </w:r>
      <w:r>
        <w:rPr>
          <w:rFonts w:ascii="Arial" w:hAnsi="Arial" w:cs="Arial"/>
          <w:sz w:val="20"/>
          <w:szCs w:val="20"/>
        </w:rPr>
        <w:t>adequate demand</w:t>
      </w:r>
      <w:r w:rsidR="007755F1">
        <w:rPr>
          <w:rFonts w:ascii="Arial" w:hAnsi="Arial" w:cs="Arial"/>
          <w:sz w:val="20"/>
          <w:szCs w:val="20"/>
        </w:rPr>
        <w:t xml:space="preserve"> from current students</w:t>
      </w:r>
      <w:r w:rsidR="00B3594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B35945" w:rsidRPr="00A628FB" w:rsidRDefault="00B35945" w:rsidP="00B35945">
      <w:pPr>
        <w:pStyle w:val="PlainText"/>
        <w:rPr>
          <w:rFonts w:ascii="Arial" w:hAnsi="Arial" w:cs="Arial"/>
          <w:sz w:val="20"/>
          <w:szCs w:val="20"/>
        </w:rPr>
      </w:pPr>
      <w:r w:rsidRPr="00A435DF">
        <w:rPr>
          <w:rFonts w:ascii="Arial" w:hAnsi="Arial" w:cs="Arial"/>
          <w:b/>
          <w:sz w:val="20"/>
          <w:szCs w:val="20"/>
        </w:rPr>
        <w:t>Action:</w:t>
      </w:r>
    </w:p>
    <w:p w:rsidR="00B35945" w:rsidRDefault="00B35945" w:rsidP="00B35945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Tanja to ascertain if there is adequate demand for a cohort in</w:t>
      </w:r>
      <w:r w:rsidRPr="00A628FB">
        <w:rPr>
          <w:rFonts w:ascii="Arial" w:hAnsi="Arial" w:cs="Arial"/>
          <w:sz w:val="20"/>
          <w:szCs w:val="20"/>
        </w:rPr>
        <w:t xml:space="preserve"> 2014</w:t>
      </w:r>
      <w:r>
        <w:rPr>
          <w:rFonts w:ascii="Arial" w:hAnsi="Arial" w:cs="Arial"/>
          <w:sz w:val="20"/>
          <w:szCs w:val="20"/>
        </w:rPr>
        <w:t xml:space="preserve"> and complete the programme amendment paperwork with start dates according</w:t>
      </w:r>
      <w:r w:rsidR="008C7DC4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>.</w:t>
      </w:r>
    </w:p>
    <w:p w:rsidR="008C7DC4" w:rsidRDefault="008C7DC4" w:rsidP="001A5F67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B35945" w:rsidRPr="00B35945" w:rsidRDefault="00B35945" w:rsidP="00B35945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35945">
        <w:rPr>
          <w:rFonts w:ascii="Arial" w:hAnsi="Arial" w:cs="Arial"/>
          <w:sz w:val="20"/>
          <w:szCs w:val="20"/>
        </w:rPr>
        <w:t xml:space="preserve">Page 5 of the NPP1 in UCAS information should be amended to state that this Integrated </w:t>
      </w:r>
      <w:r w:rsidRPr="008C7DC4">
        <w:rPr>
          <w:rFonts w:ascii="Arial" w:hAnsi="Arial" w:cs="Arial"/>
          <w:sz w:val="20"/>
          <w:szCs w:val="20"/>
        </w:rPr>
        <w:t xml:space="preserve">Masters is an ‘enhanced UG degree’ not a </w:t>
      </w:r>
      <w:proofErr w:type="spellStart"/>
      <w:r w:rsidRPr="008C7DC4">
        <w:rPr>
          <w:rFonts w:ascii="Arial" w:hAnsi="Arial" w:cs="Arial"/>
          <w:sz w:val="20"/>
          <w:szCs w:val="20"/>
        </w:rPr>
        <w:t>Masters</w:t>
      </w:r>
      <w:proofErr w:type="spellEnd"/>
      <w:r w:rsidRPr="008C7DC4">
        <w:rPr>
          <w:rFonts w:ascii="Arial" w:hAnsi="Arial" w:cs="Arial"/>
          <w:sz w:val="20"/>
          <w:szCs w:val="20"/>
        </w:rPr>
        <w:t xml:space="preserve"> degree. As this may have been taken from </w:t>
      </w:r>
      <w:proofErr w:type="spellStart"/>
      <w:r w:rsidRPr="008C7DC4">
        <w:rPr>
          <w:rFonts w:ascii="Arial" w:hAnsi="Arial" w:cs="Arial"/>
          <w:sz w:val="20"/>
          <w:szCs w:val="20"/>
        </w:rPr>
        <w:t>MGeog</w:t>
      </w:r>
      <w:proofErr w:type="spellEnd"/>
      <w:r w:rsidRPr="008C7DC4">
        <w:rPr>
          <w:rFonts w:ascii="Arial" w:hAnsi="Arial" w:cs="Arial"/>
          <w:sz w:val="20"/>
          <w:szCs w:val="20"/>
        </w:rPr>
        <w:t xml:space="preserve"> template those papers should also be checked to ensu</w:t>
      </w:r>
      <w:r w:rsidRPr="00B35945">
        <w:rPr>
          <w:rFonts w:ascii="Arial" w:hAnsi="Arial" w:cs="Arial"/>
          <w:sz w:val="20"/>
          <w:szCs w:val="20"/>
        </w:rPr>
        <w:t>re they reflect this.</w:t>
      </w:r>
    </w:p>
    <w:p w:rsidR="00B35945" w:rsidRDefault="00B35945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A628FB" w:rsidRPr="00E0161F" w:rsidRDefault="00E0161F" w:rsidP="00A628F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16C3">
        <w:rPr>
          <w:rFonts w:ascii="Arial" w:hAnsi="Arial" w:cs="Arial"/>
          <w:b/>
          <w:sz w:val="20"/>
          <w:szCs w:val="20"/>
        </w:rPr>
        <w:tab/>
      </w:r>
      <w:r w:rsidR="00A628FB" w:rsidRPr="00E0161F">
        <w:rPr>
          <w:rFonts w:ascii="Arial" w:hAnsi="Arial" w:cs="Arial"/>
          <w:b/>
          <w:sz w:val="20"/>
          <w:szCs w:val="20"/>
        </w:rPr>
        <w:t>Programme Amendments</w:t>
      </w:r>
    </w:p>
    <w:p w:rsidR="00A628FB" w:rsidRPr="00E0161F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A628FB" w:rsidRPr="00E0161F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E0161F">
        <w:rPr>
          <w:rFonts w:ascii="Arial" w:hAnsi="Arial" w:cs="Arial"/>
          <w:b/>
          <w:sz w:val="20"/>
          <w:szCs w:val="20"/>
        </w:rPr>
        <w:t>7.1</w:t>
      </w:r>
      <w:r w:rsidR="00F15945">
        <w:rPr>
          <w:rFonts w:ascii="Arial" w:hAnsi="Arial" w:cs="Arial"/>
          <w:b/>
          <w:sz w:val="20"/>
          <w:szCs w:val="20"/>
        </w:rPr>
        <w:t>a)</w:t>
      </w:r>
      <w:r w:rsidRPr="00E0161F">
        <w:rPr>
          <w:rFonts w:ascii="Arial" w:hAnsi="Arial" w:cs="Arial"/>
          <w:b/>
          <w:sz w:val="20"/>
          <w:szCs w:val="20"/>
        </w:rPr>
        <w:t xml:space="preserve"> 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E0161F">
        <w:rPr>
          <w:rFonts w:ascii="Arial" w:hAnsi="Arial" w:cs="Arial"/>
          <w:b/>
          <w:sz w:val="20"/>
          <w:szCs w:val="20"/>
        </w:rPr>
        <w:t xml:space="preserve">BA </w:t>
      </w:r>
      <w:proofErr w:type="spellStart"/>
      <w:r w:rsidRPr="00E0161F">
        <w:rPr>
          <w:rFonts w:ascii="Arial" w:hAnsi="Arial" w:cs="Arial"/>
          <w:b/>
          <w:sz w:val="20"/>
          <w:szCs w:val="20"/>
        </w:rPr>
        <w:t>Hons</w:t>
      </w:r>
      <w:proofErr w:type="spellEnd"/>
      <w:r w:rsidRPr="00E0161F">
        <w:rPr>
          <w:rFonts w:ascii="Arial" w:hAnsi="Arial" w:cs="Arial"/>
          <w:b/>
          <w:sz w:val="20"/>
          <w:szCs w:val="20"/>
        </w:rPr>
        <w:t xml:space="preserve"> Urban and Regional Planning</w:t>
      </w:r>
    </w:p>
    <w:p w:rsidR="00A628FB" w:rsidRPr="00E0161F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2B9A" w:rsidRPr="000B2B9A" w:rsidRDefault="000B2B9A" w:rsidP="00A628F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</w:t>
      </w:r>
      <w:r w:rsidRPr="000B2B9A">
        <w:rPr>
          <w:rFonts w:ascii="Arial" w:hAnsi="Arial" w:cs="Arial"/>
          <w:b/>
          <w:sz w:val="20"/>
          <w:szCs w:val="20"/>
        </w:rPr>
        <w:t>ted:</w:t>
      </w:r>
    </w:p>
    <w:p w:rsidR="00A628FB" w:rsidRDefault="00424AED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Fiona reported that SEED propose to amend</w:t>
      </w:r>
      <w:r w:rsidR="00A628FB" w:rsidRPr="00A628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title of the </w:t>
      </w:r>
      <w:r w:rsidR="00F15945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BA (</w:t>
      </w:r>
      <w:proofErr w:type="spellStart"/>
      <w:r>
        <w:rPr>
          <w:rFonts w:ascii="Arial" w:hAnsi="Arial" w:cs="Arial"/>
          <w:sz w:val="20"/>
          <w:szCs w:val="20"/>
        </w:rPr>
        <w:t>Hons</w:t>
      </w:r>
      <w:proofErr w:type="spellEnd"/>
      <w:r>
        <w:rPr>
          <w:rFonts w:ascii="Arial" w:hAnsi="Arial" w:cs="Arial"/>
          <w:sz w:val="20"/>
          <w:szCs w:val="20"/>
        </w:rPr>
        <w:t>) Town and Country Planning</w:t>
      </w:r>
      <w:r w:rsidR="00F1594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to </w:t>
      </w:r>
      <w:r w:rsidR="00F15945">
        <w:rPr>
          <w:rFonts w:ascii="Arial" w:hAnsi="Arial" w:cs="Arial"/>
          <w:sz w:val="20"/>
          <w:szCs w:val="20"/>
        </w:rPr>
        <w:t>‘</w:t>
      </w:r>
      <w:r w:rsidRPr="00424AED">
        <w:rPr>
          <w:rFonts w:ascii="Arial" w:hAnsi="Arial" w:cs="Arial"/>
          <w:sz w:val="20"/>
          <w:szCs w:val="20"/>
        </w:rPr>
        <w:t xml:space="preserve">BA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424AED">
        <w:rPr>
          <w:rFonts w:ascii="Arial" w:hAnsi="Arial" w:cs="Arial"/>
          <w:sz w:val="20"/>
          <w:szCs w:val="20"/>
        </w:rPr>
        <w:t>Hons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424AED">
        <w:rPr>
          <w:rFonts w:ascii="Arial" w:hAnsi="Arial" w:cs="Arial"/>
          <w:sz w:val="20"/>
          <w:szCs w:val="20"/>
        </w:rPr>
        <w:t xml:space="preserve"> Urban and Regional Planning</w:t>
      </w:r>
      <w:r w:rsidR="00F1594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. This change is based on current market feedback from SEED’s partnership board and professional networks. The new title reflects the modules being taught to student</w:t>
      </w:r>
      <w:r w:rsidR="001120D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more accurately, is </w:t>
      </w:r>
      <w:r w:rsidR="00A628FB" w:rsidRPr="00A628FB">
        <w:rPr>
          <w:rFonts w:ascii="Arial" w:hAnsi="Arial" w:cs="Arial"/>
          <w:sz w:val="20"/>
          <w:szCs w:val="20"/>
        </w:rPr>
        <w:t xml:space="preserve">in line with </w:t>
      </w:r>
      <w:r>
        <w:rPr>
          <w:rFonts w:ascii="Arial" w:hAnsi="Arial" w:cs="Arial"/>
          <w:sz w:val="20"/>
          <w:szCs w:val="20"/>
        </w:rPr>
        <w:t>provision from competitor institutions</w:t>
      </w:r>
      <w:r w:rsidR="00167F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is also supported by the Royal Town Planning Institute (RTPI).</w:t>
      </w:r>
    </w:p>
    <w:p w:rsidR="00424AED" w:rsidRDefault="00424AED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424AED" w:rsidRPr="00424AED" w:rsidRDefault="00424AED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424AED">
        <w:rPr>
          <w:rFonts w:ascii="Arial" w:hAnsi="Arial" w:cs="Arial"/>
          <w:b/>
          <w:sz w:val="20"/>
          <w:szCs w:val="20"/>
        </w:rPr>
        <w:t>Approved:</w:t>
      </w:r>
    </w:p>
    <w:p w:rsidR="00424AED" w:rsidRDefault="00424AED" w:rsidP="00A628FB">
      <w:pPr>
        <w:pStyle w:val="PlainText"/>
        <w:rPr>
          <w:rFonts w:ascii="Arial" w:hAnsi="Arial" w:cs="Arial"/>
          <w:sz w:val="20"/>
          <w:szCs w:val="20"/>
        </w:rPr>
      </w:pPr>
      <w:r w:rsidRPr="00424AED">
        <w:rPr>
          <w:rFonts w:ascii="Arial" w:hAnsi="Arial" w:cs="Arial"/>
          <w:sz w:val="20"/>
          <w:szCs w:val="20"/>
        </w:rPr>
        <w:t xml:space="preserve">The committee approved the new title of BA </w:t>
      </w:r>
      <w:proofErr w:type="spellStart"/>
      <w:r w:rsidRPr="00424AED">
        <w:rPr>
          <w:rFonts w:ascii="Arial" w:hAnsi="Arial" w:cs="Arial"/>
          <w:sz w:val="20"/>
          <w:szCs w:val="20"/>
        </w:rPr>
        <w:t>Hons</w:t>
      </w:r>
      <w:proofErr w:type="spellEnd"/>
      <w:r w:rsidRPr="00424AED">
        <w:rPr>
          <w:rFonts w:ascii="Arial" w:hAnsi="Arial" w:cs="Arial"/>
          <w:sz w:val="20"/>
          <w:szCs w:val="20"/>
        </w:rPr>
        <w:t xml:space="preserve"> Urban and Regional Planning to be implemented </w:t>
      </w:r>
      <w:r w:rsidR="00167FFC">
        <w:rPr>
          <w:rFonts w:ascii="Arial" w:hAnsi="Arial" w:cs="Arial"/>
          <w:sz w:val="20"/>
          <w:szCs w:val="20"/>
        </w:rPr>
        <w:t>as soon as possible</w:t>
      </w:r>
    </w:p>
    <w:p w:rsidR="00424AED" w:rsidRPr="00424AED" w:rsidRDefault="00424AED" w:rsidP="00A628FB">
      <w:pPr>
        <w:pStyle w:val="PlainText"/>
        <w:rPr>
          <w:rFonts w:ascii="Arial" w:hAnsi="Arial" w:cs="Arial"/>
          <w:sz w:val="20"/>
          <w:szCs w:val="20"/>
        </w:rPr>
      </w:pPr>
      <w:bookmarkStart w:id="0" w:name="_GoBack"/>
    </w:p>
    <w:p w:rsidR="00424AED" w:rsidRPr="00E0161F" w:rsidRDefault="00F15945" w:rsidP="00424AED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7.1b)</w:t>
      </w:r>
      <w:r w:rsidR="00424AED" w:rsidRPr="00E0161F">
        <w:rPr>
          <w:rFonts w:ascii="Arial" w:hAnsi="Arial" w:cs="Arial"/>
          <w:b/>
          <w:sz w:val="20"/>
          <w:szCs w:val="20"/>
        </w:rPr>
        <w:t xml:space="preserve"> </w:t>
      </w:r>
      <w:r w:rsidR="00424AED">
        <w:rPr>
          <w:rFonts w:ascii="Arial" w:hAnsi="Arial" w:cs="Arial"/>
          <w:b/>
          <w:sz w:val="20"/>
          <w:szCs w:val="20"/>
        </w:rPr>
        <w:tab/>
      </w:r>
      <w:r w:rsidR="00424AED" w:rsidRPr="00E0161F">
        <w:rPr>
          <w:rFonts w:ascii="Arial" w:hAnsi="Arial" w:cs="Arial"/>
          <w:b/>
          <w:sz w:val="20"/>
          <w:szCs w:val="20"/>
        </w:rPr>
        <w:t>Master of Planning (</w:t>
      </w:r>
      <w:proofErr w:type="spellStart"/>
      <w:r w:rsidR="00424AED" w:rsidRPr="00E0161F">
        <w:rPr>
          <w:rFonts w:ascii="Arial" w:hAnsi="Arial" w:cs="Arial"/>
          <w:b/>
          <w:sz w:val="20"/>
          <w:szCs w:val="20"/>
        </w:rPr>
        <w:t>MPlan</w:t>
      </w:r>
      <w:proofErr w:type="spellEnd"/>
      <w:r w:rsidR="00424AED" w:rsidRPr="00E0161F">
        <w:rPr>
          <w:rFonts w:ascii="Arial" w:hAnsi="Arial" w:cs="Arial"/>
          <w:b/>
          <w:sz w:val="20"/>
          <w:szCs w:val="20"/>
        </w:rPr>
        <w:t>)</w:t>
      </w:r>
    </w:p>
    <w:p w:rsidR="00424AED" w:rsidRPr="00A628FB" w:rsidRDefault="00424AED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A628FB" w:rsidRDefault="000B2B9A" w:rsidP="00A628FB">
      <w:pPr>
        <w:pStyle w:val="PlainText"/>
        <w:rPr>
          <w:rFonts w:ascii="Arial" w:hAnsi="Arial" w:cs="Arial"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</w:t>
      </w:r>
      <w:proofErr w:type="gramStart"/>
      <w:r w:rsidRPr="000B2B9A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 w:rsidR="00424AED">
        <w:rPr>
          <w:rFonts w:ascii="Arial" w:hAnsi="Arial" w:cs="Arial"/>
          <w:sz w:val="20"/>
          <w:szCs w:val="20"/>
        </w:rPr>
        <w:t>Fiona reported that SEED propose to amend</w:t>
      </w:r>
      <w:r w:rsidR="00424AED" w:rsidRPr="00A628FB">
        <w:rPr>
          <w:rFonts w:ascii="Arial" w:hAnsi="Arial" w:cs="Arial"/>
          <w:sz w:val="20"/>
          <w:szCs w:val="20"/>
        </w:rPr>
        <w:t xml:space="preserve"> </w:t>
      </w:r>
      <w:r w:rsidR="00424AED">
        <w:rPr>
          <w:rFonts w:ascii="Arial" w:hAnsi="Arial" w:cs="Arial"/>
          <w:sz w:val="20"/>
          <w:szCs w:val="20"/>
        </w:rPr>
        <w:t xml:space="preserve">the title of the </w:t>
      </w:r>
      <w:r w:rsidR="00F15945">
        <w:rPr>
          <w:rFonts w:ascii="Arial" w:hAnsi="Arial" w:cs="Arial"/>
          <w:sz w:val="20"/>
          <w:szCs w:val="20"/>
        </w:rPr>
        <w:t xml:space="preserve">4 Year </w:t>
      </w:r>
      <w:r w:rsidR="00167FFC">
        <w:rPr>
          <w:rFonts w:ascii="Arial" w:hAnsi="Arial" w:cs="Arial"/>
          <w:sz w:val="20"/>
          <w:szCs w:val="20"/>
        </w:rPr>
        <w:t>‘</w:t>
      </w:r>
      <w:r w:rsidR="00F15945">
        <w:rPr>
          <w:rFonts w:ascii="Arial" w:hAnsi="Arial" w:cs="Arial"/>
          <w:sz w:val="20"/>
          <w:szCs w:val="20"/>
        </w:rPr>
        <w:t xml:space="preserve">Master of Town and Country Planning’ </w:t>
      </w:r>
      <w:r w:rsidR="00424AED">
        <w:rPr>
          <w:rFonts w:ascii="Arial" w:hAnsi="Arial" w:cs="Arial"/>
          <w:sz w:val="20"/>
          <w:szCs w:val="20"/>
        </w:rPr>
        <w:t xml:space="preserve">to </w:t>
      </w:r>
      <w:r w:rsidR="00F15945">
        <w:rPr>
          <w:rFonts w:ascii="Arial" w:hAnsi="Arial" w:cs="Arial"/>
          <w:sz w:val="20"/>
          <w:szCs w:val="20"/>
        </w:rPr>
        <w:t>‘Master of Planning’ or ‘</w:t>
      </w:r>
      <w:proofErr w:type="spellStart"/>
      <w:r w:rsidR="00F15945">
        <w:rPr>
          <w:rFonts w:ascii="Arial" w:hAnsi="Arial" w:cs="Arial"/>
          <w:sz w:val="20"/>
          <w:szCs w:val="20"/>
        </w:rPr>
        <w:t>MPlan</w:t>
      </w:r>
      <w:proofErr w:type="spellEnd"/>
      <w:r w:rsidR="00F15945">
        <w:rPr>
          <w:rFonts w:ascii="Arial" w:hAnsi="Arial" w:cs="Arial"/>
          <w:sz w:val="20"/>
          <w:szCs w:val="20"/>
        </w:rPr>
        <w:t xml:space="preserve">’. </w:t>
      </w:r>
      <w:r w:rsidR="00424AED">
        <w:rPr>
          <w:rFonts w:ascii="Arial" w:hAnsi="Arial" w:cs="Arial"/>
          <w:sz w:val="20"/>
          <w:szCs w:val="20"/>
        </w:rPr>
        <w:t>This change is based on current market feedback from SEED’s partnership board and professional networks. The new title reflects the modules being taught to student</w:t>
      </w:r>
      <w:r w:rsidR="00167FFC">
        <w:rPr>
          <w:rFonts w:ascii="Arial" w:hAnsi="Arial" w:cs="Arial"/>
          <w:sz w:val="20"/>
          <w:szCs w:val="20"/>
        </w:rPr>
        <w:t>s</w:t>
      </w:r>
      <w:r w:rsidR="00424AED">
        <w:rPr>
          <w:rFonts w:ascii="Arial" w:hAnsi="Arial" w:cs="Arial"/>
          <w:sz w:val="20"/>
          <w:szCs w:val="20"/>
        </w:rPr>
        <w:t xml:space="preserve"> more accurately, is </w:t>
      </w:r>
      <w:r w:rsidR="00424AED" w:rsidRPr="00A628FB">
        <w:rPr>
          <w:rFonts w:ascii="Arial" w:hAnsi="Arial" w:cs="Arial"/>
          <w:sz w:val="20"/>
          <w:szCs w:val="20"/>
        </w:rPr>
        <w:t xml:space="preserve">in line with </w:t>
      </w:r>
      <w:r w:rsidR="00424AED">
        <w:rPr>
          <w:rFonts w:ascii="Arial" w:hAnsi="Arial" w:cs="Arial"/>
          <w:sz w:val="20"/>
          <w:szCs w:val="20"/>
        </w:rPr>
        <w:t>provision from competitor institutions</w:t>
      </w:r>
      <w:r w:rsidR="00167FFC">
        <w:rPr>
          <w:rFonts w:ascii="Arial" w:hAnsi="Arial" w:cs="Arial"/>
          <w:sz w:val="20"/>
          <w:szCs w:val="20"/>
        </w:rPr>
        <w:t>,</w:t>
      </w:r>
      <w:r w:rsidR="00424AED">
        <w:rPr>
          <w:rFonts w:ascii="Arial" w:hAnsi="Arial" w:cs="Arial"/>
          <w:sz w:val="20"/>
          <w:szCs w:val="20"/>
        </w:rPr>
        <w:t xml:space="preserve"> and is also supported by the Royal Town Planning Institute (RTPI).</w:t>
      </w:r>
      <w:r w:rsidR="00F15945">
        <w:rPr>
          <w:rFonts w:ascii="Arial" w:hAnsi="Arial" w:cs="Arial"/>
          <w:sz w:val="20"/>
          <w:szCs w:val="20"/>
        </w:rPr>
        <w:t xml:space="preserve"> It was noted that the title </w:t>
      </w:r>
      <w:proofErr w:type="spellStart"/>
      <w:r w:rsidR="00F15945">
        <w:rPr>
          <w:rFonts w:ascii="Arial" w:hAnsi="Arial" w:cs="Arial"/>
          <w:sz w:val="20"/>
          <w:szCs w:val="20"/>
        </w:rPr>
        <w:t>MPlan</w:t>
      </w:r>
      <w:proofErr w:type="spellEnd"/>
      <w:r w:rsidR="00F15945">
        <w:rPr>
          <w:rFonts w:ascii="Arial" w:hAnsi="Arial" w:cs="Arial"/>
          <w:sz w:val="20"/>
          <w:szCs w:val="20"/>
        </w:rPr>
        <w:t xml:space="preserve"> will</w:t>
      </w:r>
      <w:r w:rsidR="00A628FB" w:rsidRPr="00A628FB">
        <w:rPr>
          <w:rFonts w:ascii="Arial" w:hAnsi="Arial" w:cs="Arial"/>
          <w:sz w:val="20"/>
          <w:szCs w:val="20"/>
        </w:rPr>
        <w:t xml:space="preserve"> </w:t>
      </w:r>
      <w:r w:rsidR="00F15945">
        <w:rPr>
          <w:rFonts w:ascii="Arial" w:hAnsi="Arial" w:cs="Arial"/>
          <w:sz w:val="20"/>
          <w:szCs w:val="20"/>
        </w:rPr>
        <w:t xml:space="preserve">now </w:t>
      </w:r>
      <w:r w:rsidR="00A628FB" w:rsidRPr="00A628FB">
        <w:rPr>
          <w:rFonts w:ascii="Arial" w:hAnsi="Arial" w:cs="Arial"/>
          <w:sz w:val="20"/>
          <w:szCs w:val="20"/>
        </w:rPr>
        <w:t xml:space="preserve">be </w:t>
      </w:r>
      <w:r w:rsidR="00F15945">
        <w:rPr>
          <w:rFonts w:ascii="Arial" w:hAnsi="Arial" w:cs="Arial"/>
          <w:sz w:val="20"/>
          <w:szCs w:val="20"/>
        </w:rPr>
        <w:t xml:space="preserve">used in this format in line with other Integrated </w:t>
      </w:r>
      <w:r w:rsidR="00A628FB" w:rsidRPr="00A628FB">
        <w:rPr>
          <w:rFonts w:ascii="Arial" w:hAnsi="Arial" w:cs="Arial"/>
          <w:sz w:val="20"/>
          <w:szCs w:val="20"/>
        </w:rPr>
        <w:t>M</w:t>
      </w:r>
      <w:r w:rsidR="00F15945">
        <w:rPr>
          <w:rFonts w:ascii="Arial" w:hAnsi="Arial" w:cs="Arial"/>
          <w:sz w:val="20"/>
          <w:szCs w:val="20"/>
        </w:rPr>
        <w:t xml:space="preserve">asters programmes i.e. </w:t>
      </w:r>
      <w:proofErr w:type="spellStart"/>
      <w:r w:rsidR="00F15945">
        <w:rPr>
          <w:rFonts w:ascii="Arial" w:hAnsi="Arial" w:cs="Arial"/>
          <w:sz w:val="20"/>
          <w:szCs w:val="20"/>
        </w:rPr>
        <w:t>MGeog</w:t>
      </w:r>
      <w:proofErr w:type="spellEnd"/>
      <w:r w:rsidR="00F1594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5945">
        <w:rPr>
          <w:rFonts w:ascii="Arial" w:hAnsi="Arial" w:cs="Arial"/>
          <w:sz w:val="20"/>
          <w:szCs w:val="20"/>
        </w:rPr>
        <w:t>MHist</w:t>
      </w:r>
      <w:proofErr w:type="spellEnd"/>
      <w:r w:rsidR="00F15945">
        <w:rPr>
          <w:rFonts w:ascii="Arial" w:hAnsi="Arial" w:cs="Arial"/>
          <w:sz w:val="20"/>
          <w:szCs w:val="20"/>
        </w:rPr>
        <w:t>.</w:t>
      </w:r>
      <w:r w:rsidR="00A628FB" w:rsidRPr="00A628FB">
        <w:rPr>
          <w:rFonts w:ascii="Arial" w:hAnsi="Arial" w:cs="Arial"/>
          <w:sz w:val="20"/>
          <w:szCs w:val="20"/>
        </w:rPr>
        <w:t xml:space="preserve"> </w:t>
      </w:r>
      <w:r w:rsidR="00F15945">
        <w:rPr>
          <w:rFonts w:ascii="Arial" w:hAnsi="Arial" w:cs="Arial"/>
          <w:sz w:val="20"/>
          <w:szCs w:val="20"/>
        </w:rPr>
        <w:t>The title of the f</w:t>
      </w:r>
      <w:r w:rsidR="00A628FB" w:rsidRPr="00A628FB">
        <w:rPr>
          <w:rFonts w:ascii="Arial" w:hAnsi="Arial" w:cs="Arial"/>
          <w:sz w:val="20"/>
          <w:szCs w:val="20"/>
        </w:rPr>
        <w:t xml:space="preserve">ull MA </w:t>
      </w:r>
      <w:r w:rsidR="00F15945">
        <w:rPr>
          <w:rFonts w:ascii="Arial" w:hAnsi="Arial" w:cs="Arial"/>
          <w:sz w:val="20"/>
          <w:szCs w:val="20"/>
        </w:rPr>
        <w:t xml:space="preserve">award (previously </w:t>
      </w:r>
      <w:proofErr w:type="spellStart"/>
      <w:r w:rsidR="00F15945">
        <w:rPr>
          <w:rFonts w:ascii="Arial" w:hAnsi="Arial" w:cs="Arial"/>
          <w:sz w:val="20"/>
          <w:szCs w:val="20"/>
        </w:rPr>
        <w:t>MPlan</w:t>
      </w:r>
      <w:proofErr w:type="spellEnd"/>
      <w:r w:rsidR="00F15945">
        <w:rPr>
          <w:rFonts w:ascii="Arial" w:hAnsi="Arial" w:cs="Arial"/>
          <w:sz w:val="20"/>
          <w:szCs w:val="20"/>
        </w:rPr>
        <w:t xml:space="preserve">) </w:t>
      </w:r>
      <w:r w:rsidR="00A628FB" w:rsidRPr="00A628FB">
        <w:rPr>
          <w:rFonts w:ascii="Arial" w:hAnsi="Arial" w:cs="Arial"/>
          <w:sz w:val="20"/>
          <w:szCs w:val="20"/>
        </w:rPr>
        <w:t xml:space="preserve">will </w:t>
      </w:r>
      <w:r w:rsidR="00F15945">
        <w:rPr>
          <w:rFonts w:ascii="Arial" w:hAnsi="Arial" w:cs="Arial"/>
          <w:sz w:val="20"/>
          <w:szCs w:val="20"/>
        </w:rPr>
        <w:t xml:space="preserve">now </w:t>
      </w:r>
      <w:r w:rsidR="00A628FB" w:rsidRPr="00A628FB">
        <w:rPr>
          <w:rFonts w:ascii="Arial" w:hAnsi="Arial" w:cs="Arial"/>
          <w:sz w:val="20"/>
          <w:szCs w:val="20"/>
        </w:rPr>
        <w:t xml:space="preserve">be changed to </w:t>
      </w:r>
      <w:r w:rsidR="00F15945">
        <w:rPr>
          <w:rFonts w:ascii="Arial" w:hAnsi="Arial" w:cs="Arial"/>
          <w:sz w:val="20"/>
          <w:szCs w:val="20"/>
        </w:rPr>
        <w:t>‘</w:t>
      </w:r>
      <w:r w:rsidR="00A628FB" w:rsidRPr="00A628FB">
        <w:rPr>
          <w:rFonts w:ascii="Arial" w:hAnsi="Arial" w:cs="Arial"/>
          <w:sz w:val="20"/>
          <w:szCs w:val="20"/>
        </w:rPr>
        <w:t>MSc Planning</w:t>
      </w:r>
      <w:r w:rsidR="00F15945">
        <w:rPr>
          <w:rFonts w:ascii="Arial" w:hAnsi="Arial" w:cs="Arial"/>
          <w:sz w:val="20"/>
          <w:szCs w:val="20"/>
        </w:rPr>
        <w:t>’.</w:t>
      </w:r>
      <w:r w:rsidR="00A628FB" w:rsidRPr="00A628FB">
        <w:rPr>
          <w:rFonts w:ascii="Arial" w:hAnsi="Arial" w:cs="Arial"/>
          <w:sz w:val="20"/>
          <w:szCs w:val="20"/>
        </w:rPr>
        <w:t xml:space="preserve"> 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B60EF" w:rsidRPr="00424AED" w:rsidRDefault="00AB60EF" w:rsidP="00AB60EF">
      <w:pPr>
        <w:pStyle w:val="PlainText"/>
        <w:rPr>
          <w:rFonts w:ascii="Arial" w:hAnsi="Arial" w:cs="Arial"/>
          <w:b/>
          <w:sz w:val="20"/>
          <w:szCs w:val="20"/>
        </w:rPr>
      </w:pPr>
      <w:r w:rsidRPr="00424AED">
        <w:rPr>
          <w:rFonts w:ascii="Arial" w:hAnsi="Arial" w:cs="Arial"/>
          <w:b/>
          <w:sz w:val="20"/>
          <w:szCs w:val="20"/>
        </w:rPr>
        <w:t>Approved:</w:t>
      </w:r>
    </w:p>
    <w:p w:rsidR="00AB60EF" w:rsidRDefault="00AB60EF" w:rsidP="00AB60EF">
      <w:pPr>
        <w:pStyle w:val="PlainText"/>
        <w:rPr>
          <w:rFonts w:ascii="Arial" w:hAnsi="Arial" w:cs="Arial"/>
          <w:sz w:val="20"/>
          <w:szCs w:val="20"/>
        </w:rPr>
      </w:pPr>
      <w:r w:rsidRPr="00424AED">
        <w:rPr>
          <w:rFonts w:ascii="Arial" w:hAnsi="Arial" w:cs="Arial"/>
          <w:sz w:val="20"/>
          <w:szCs w:val="20"/>
        </w:rPr>
        <w:t xml:space="preserve">The committee approved the new title of BA </w:t>
      </w:r>
      <w:proofErr w:type="spellStart"/>
      <w:r w:rsidRPr="00424AED">
        <w:rPr>
          <w:rFonts w:ascii="Arial" w:hAnsi="Arial" w:cs="Arial"/>
          <w:sz w:val="20"/>
          <w:szCs w:val="20"/>
        </w:rPr>
        <w:t>Hons</w:t>
      </w:r>
      <w:proofErr w:type="spellEnd"/>
      <w:r w:rsidRPr="00424AED">
        <w:rPr>
          <w:rFonts w:ascii="Arial" w:hAnsi="Arial" w:cs="Arial"/>
          <w:sz w:val="20"/>
          <w:szCs w:val="20"/>
        </w:rPr>
        <w:t xml:space="preserve"> Urban and Regional Planning to be implemented a</w:t>
      </w:r>
      <w:r w:rsidR="00167FFC">
        <w:rPr>
          <w:rFonts w:ascii="Arial" w:hAnsi="Arial" w:cs="Arial"/>
          <w:sz w:val="20"/>
          <w:szCs w:val="20"/>
        </w:rPr>
        <w:t>s soon as possible</w:t>
      </w:r>
      <w:r w:rsidRPr="00424AED">
        <w:rPr>
          <w:rFonts w:ascii="Arial" w:hAnsi="Arial" w:cs="Arial"/>
          <w:sz w:val="20"/>
          <w:szCs w:val="20"/>
        </w:rPr>
        <w:t>.</w:t>
      </w:r>
    </w:p>
    <w:bookmarkEnd w:id="0"/>
    <w:p w:rsidR="00AB60EF" w:rsidRDefault="00AB60EF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A628FB" w:rsidRDefault="00F15945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F15945">
        <w:rPr>
          <w:rFonts w:ascii="Arial" w:hAnsi="Arial" w:cs="Arial"/>
          <w:b/>
          <w:sz w:val="20"/>
          <w:szCs w:val="20"/>
        </w:rPr>
        <w:t xml:space="preserve">7.2 </w:t>
      </w:r>
      <w:r>
        <w:rPr>
          <w:rFonts w:ascii="Arial" w:hAnsi="Arial" w:cs="Arial"/>
          <w:b/>
          <w:sz w:val="20"/>
          <w:szCs w:val="20"/>
        </w:rPr>
        <w:tab/>
      </w:r>
      <w:r w:rsidR="00167FFC">
        <w:rPr>
          <w:rFonts w:ascii="Arial" w:hAnsi="Arial" w:cs="Arial"/>
          <w:b/>
          <w:sz w:val="20"/>
          <w:szCs w:val="20"/>
        </w:rPr>
        <w:t xml:space="preserve">Sotheby’s Institute of Art </w:t>
      </w:r>
      <w:r w:rsidRPr="00F15945">
        <w:rPr>
          <w:rFonts w:ascii="Arial" w:hAnsi="Arial" w:cs="Arial"/>
          <w:b/>
          <w:sz w:val="20"/>
          <w:szCs w:val="20"/>
        </w:rPr>
        <w:t>S</w:t>
      </w:r>
      <w:r w:rsidR="00A628FB" w:rsidRPr="00F15945">
        <w:rPr>
          <w:rFonts w:ascii="Arial" w:hAnsi="Arial" w:cs="Arial"/>
          <w:b/>
          <w:sz w:val="20"/>
          <w:szCs w:val="20"/>
        </w:rPr>
        <w:t xml:space="preserve">ummer course and </w:t>
      </w:r>
      <w:r>
        <w:rPr>
          <w:rFonts w:ascii="Arial" w:hAnsi="Arial" w:cs="Arial"/>
          <w:b/>
          <w:sz w:val="20"/>
          <w:szCs w:val="20"/>
        </w:rPr>
        <w:t>S</w:t>
      </w:r>
      <w:r w:rsidR="00A628FB" w:rsidRPr="00F15945">
        <w:rPr>
          <w:rFonts w:ascii="Arial" w:hAnsi="Arial" w:cs="Arial"/>
          <w:b/>
          <w:sz w:val="20"/>
          <w:szCs w:val="20"/>
        </w:rPr>
        <w:t>emester courses</w:t>
      </w:r>
    </w:p>
    <w:p w:rsidR="00520D94" w:rsidRPr="00F15945" w:rsidRDefault="00520D94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2B9A" w:rsidRPr="000B2B9A" w:rsidRDefault="000B2B9A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Reported:</w:t>
      </w:r>
    </w:p>
    <w:p w:rsidR="00A628FB" w:rsidRPr="00A628FB" w:rsidRDefault="00F15945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reported that this proposal by Sotheby’s Institute of Art, validated by SLAC is to change the</w:t>
      </w:r>
      <w:r w:rsidR="00A628FB" w:rsidRPr="00A628FB">
        <w:rPr>
          <w:rFonts w:ascii="Arial" w:hAnsi="Arial" w:cs="Arial"/>
          <w:sz w:val="20"/>
          <w:szCs w:val="20"/>
        </w:rPr>
        <w:t xml:space="preserve"> entry criteria </w:t>
      </w:r>
      <w:r>
        <w:rPr>
          <w:rFonts w:ascii="Arial" w:hAnsi="Arial" w:cs="Arial"/>
          <w:sz w:val="20"/>
          <w:szCs w:val="20"/>
        </w:rPr>
        <w:t xml:space="preserve">for their </w:t>
      </w:r>
      <w:proofErr w:type="gramStart"/>
      <w:r w:rsidR="001120D6">
        <w:rPr>
          <w:rFonts w:ascii="Arial" w:hAnsi="Arial" w:cs="Arial"/>
          <w:sz w:val="20"/>
          <w:szCs w:val="20"/>
        </w:rPr>
        <w:t>S</w:t>
      </w:r>
      <w:r w:rsidRPr="00F15945">
        <w:rPr>
          <w:rFonts w:ascii="Arial" w:hAnsi="Arial" w:cs="Arial"/>
          <w:sz w:val="20"/>
          <w:szCs w:val="20"/>
        </w:rPr>
        <w:t>ummer</w:t>
      </w:r>
      <w:proofErr w:type="gramEnd"/>
      <w:r w:rsidRPr="00F15945">
        <w:rPr>
          <w:rFonts w:ascii="Arial" w:hAnsi="Arial" w:cs="Arial"/>
          <w:sz w:val="20"/>
          <w:szCs w:val="20"/>
        </w:rPr>
        <w:t xml:space="preserve"> course and </w:t>
      </w:r>
      <w:r w:rsidR="001120D6">
        <w:rPr>
          <w:rFonts w:ascii="Arial" w:hAnsi="Arial" w:cs="Arial"/>
          <w:sz w:val="20"/>
          <w:szCs w:val="20"/>
        </w:rPr>
        <w:t>S</w:t>
      </w:r>
      <w:r w:rsidRPr="00F15945">
        <w:rPr>
          <w:rFonts w:ascii="Arial" w:hAnsi="Arial" w:cs="Arial"/>
          <w:sz w:val="20"/>
          <w:szCs w:val="20"/>
        </w:rPr>
        <w:t>emester courses</w:t>
      </w:r>
      <w:r w:rsidR="00520D94">
        <w:rPr>
          <w:rFonts w:ascii="Arial" w:hAnsi="Arial" w:cs="Arial"/>
          <w:sz w:val="20"/>
          <w:szCs w:val="20"/>
        </w:rPr>
        <w:t xml:space="preserve"> by removing the requirement for applicants to submit a 400 word personal statement</w:t>
      </w:r>
      <w:r>
        <w:rPr>
          <w:rFonts w:ascii="Arial" w:hAnsi="Arial" w:cs="Arial"/>
          <w:sz w:val="20"/>
          <w:szCs w:val="20"/>
        </w:rPr>
        <w:t>.</w:t>
      </w:r>
    </w:p>
    <w:p w:rsidR="00520D94" w:rsidRDefault="00520D94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F15945" w:rsidRPr="00F15945" w:rsidRDefault="00F15945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F15945">
        <w:rPr>
          <w:rFonts w:ascii="Arial" w:hAnsi="Arial" w:cs="Arial"/>
          <w:b/>
          <w:sz w:val="20"/>
          <w:szCs w:val="20"/>
        </w:rPr>
        <w:t>Queried:</w:t>
      </w:r>
    </w:p>
    <w:p w:rsidR="00A628FB" w:rsidRDefault="00F15945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queried the reference made on </w:t>
      </w:r>
      <w:r w:rsidR="00A628FB" w:rsidRPr="00A628FB">
        <w:rPr>
          <w:rFonts w:ascii="Arial" w:hAnsi="Arial" w:cs="Arial"/>
          <w:sz w:val="20"/>
          <w:szCs w:val="20"/>
        </w:rPr>
        <w:t xml:space="preserve">Page 5 </w:t>
      </w:r>
      <w:r>
        <w:rPr>
          <w:rFonts w:ascii="Arial" w:hAnsi="Arial" w:cs="Arial"/>
          <w:sz w:val="20"/>
          <w:szCs w:val="20"/>
        </w:rPr>
        <w:t>to</w:t>
      </w:r>
      <w:r w:rsidR="00A628FB" w:rsidRPr="00A628FB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‘</w:t>
      </w:r>
      <w:r w:rsidR="00A628FB" w:rsidRPr="00A628FB">
        <w:rPr>
          <w:rFonts w:ascii="Arial" w:hAnsi="Arial" w:cs="Arial"/>
          <w:sz w:val="20"/>
          <w:szCs w:val="20"/>
        </w:rPr>
        <w:t>motivation statement</w:t>
      </w:r>
      <w:r>
        <w:rPr>
          <w:rFonts w:ascii="Arial" w:hAnsi="Arial" w:cs="Arial"/>
          <w:sz w:val="20"/>
          <w:szCs w:val="20"/>
        </w:rPr>
        <w:t xml:space="preserve">’ that </w:t>
      </w:r>
      <w:r w:rsidR="00167FFC">
        <w:rPr>
          <w:rFonts w:ascii="Arial" w:hAnsi="Arial" w:cs="Arial"/>
          <w:sz w:val="20"/>
          <w:szCs w:val="20"/>
        </w:rPr>
        <w:t>might be</w:t>
      </w:r>
      <w:r w:rsidR="00A628FB" w:rsidRPr="00A628FB">
        <w:rPr>
          <w:rFonts w:ascii="Arial" w:hAnsi="Arial" w:cs="Arial"/>
          <w:sz w:val="20"/>
          <w:szCs w:val="20"/>
        </w:rPr>
        <w:t xml:space="preserve"> accepted in lieu of English language qualification</w:t>
      </w:r>
      <w:r>
        <w:rPr>
          <w:rFonts w:ascii="Arial" w:hAnsi="Arial" w:cs="Arial"/>
          <w:sz w:val="20"/>
          <w:szCs w:val="20"/>
        </w:rPr>
        <w:t xml:space="preserve">. </w:t>
      </w:r>
      <w:r w:rsidR="00520D94">
        <w:rPr>
          <w:rFonts w:ascii="Arial" w:hAnsi="Arial" w:cs="Arial"/>
          <w:sz w:val="20"/>
          <w:szCs w:val="20"/>
        </w:rPr>
        <w:t>It was noted that c</w:t>
      </w:r>
      <w:r>
        <w:rPr>
          <w:rFonts w:ascii="Arial" w:hAnsi="Arial" w:cs="Arial"/>
          <w:sz w:val="20"/>
          <w:szCs w:val="20"/>
        </w:rPr>
        <w:t xml:space="preserve">larification would be required on </w:t>
      </w:r>
      <w:r w:rsidR="00A628FB" w:rsidRPr="00A628FB">
        <w:rPr>
          <w:rFonts w:ascii="Arial" w:hAnsi="Arial" w:cs="Arial"/>
          <w:sz w:val="20"/>
          <w:szCs w:val="20"/>
        </w:rPr>
        <w:t xml:space="preserve">how </w:t>
      </w:r>
      <w:r w:rsidR="00520D94">
        <w:rPr>
          <w:rFonts w:ascii="Arial" w:hAnsi="Arial" w:cs="Arial"/>
          <w:sz w:val="20"/>
          <w:szCs w:val="20"/>
        </w:rPr>
        <w:t>th</w:t>
      </w:r>
      <w:r w:rsidR="00A628FB" w:rsidRPr="00A628FB">
        <w:rPr>
          <w:rFonts w:ascii="Arial" w:hAnsi="Arial" w:cs="Arial"/>
          <w:sz w:val="20"/>
          <w:szCs w:val="20"/>
        </w:rPr>
        <w:t>is</w:t>
      </w:r>
      <w:r w:rsidR="00520D94">
        <w:rPr>
          <w:rFonts w:ascii="Arial" w:hAnsi="Arial" w:cs="Arial"/>
          <w:sz w:val="20"/>
          <w:szCs w:val="20"/>
        </w:rPr>
        <w:t xml:space="preserve"> would be</w:t>
      </w:r>
      <w:r w:rsidR="00A628FB" w:rsidRPr="00A628FB">
        <w:rPr>
          <w:rFonts w:ascii="Arial" w:hAnsi="Arial" w:cs="Arial"/>
          <w:sz w:val="20"/>
          <w:szCs w:val="20"/>
        </w:rPr>
        <w:t xml:space="preserve"> scrutinised</w:t>
      </w:r>
      <w:r>
        <w:rPr>
          <w:rFonts w:ascii="Arial" w:hAnsi="Arial" w:cs="Arial"/>
          <w:sz w:val="20"/>
          <w:szCs w:val="20"/>
        </w:rPr>
        <w:t xml:space="preserve"> if </w:t>
      </w:r>
      <w:r w:rsidR="001120D6">
        <w:rPr>
          <w:rFonts w:ascii="Arial" w:hAnsi="Arial" w:cs="Arial"/>
          <w:sz w:val="20"/>
          <w:szCs w:val="20"/>
        </w:rPr>
        <w:t xml:space="preserve">it was to be </w:t>
      </w:r>
      <w:r>
        <w:rPr>
          <w:rFonts w:ascii="Arial" w:hAnsi="Arial" w:cs="Arial"/>
          <w:sz w:val="20"/>
          <w:szCs w:val="20"/>
        </w:rPr>
        <w:t>used in</w:t>
      </w:r>
      <w:r w:rsidR="00A628FB" w:rsidRPr="00A628FB">
        <w:rPr>
          <w:rFonts w:ascii="Arial" w:hAnsi="Arial" w:cs="Arial"/>
          <w:sz w:val="20"/>
          <w:szCs w:val="20"/>
        </w:rPr>
        <w:t xml:space="preserve"> exceptional circumstances. </w:t>
      </w:r>
    </w:p>
    <w:p w:rsidR="00F15945" w:rsidRPr="00A628FB" w:rsidRDefault="00F15945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F15945" w:rsidRPr="00F15945" w:rsidRDefault="00F15945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F15945">
        <w:rPr>
          <w:rFonts w:ascii="Arial" w:hAnsi="Arial" w:cs="Arial"/>
          <w:b/>
          <w:sz w:val="20"/>
          <w:szCs w:val="20"/>
        </w:rPr>
        <w:t>Action:</w:t>
      </w:r>
    </w:p>
    <w:p w:rsidR="00A628FB" w:rsidRPr="00A628FB" w:rsidRDefault="00F15945" w:rsidP="00F15945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‘Motivation statement’</w:t>
      </w:r>
      <w:r w:rsidRPr="00F15945">
        <w:rPr>
          <w:rFonts w:ascii="Arial" w:hAnsi="Arial" w:cs="Arial"/>
          <w:sz w:val="20"/>
          <w:szCs w:val="20"/>
        </w:rPr>
        <w:t xml:space="preserve"> </w:t>
      </w:r>
      <w:r w:rsidRPr="00A628FB">
        <w:rPr>
          <w:rFonts w:ascii="Arial" w:hAnsi="Arial" w:cs="Arial"/>
          <w:sz w:val="20"/>
          <w:szCs w:val="20"/>
        </w:rPr>
        <w:t>bullet point</w:t>
      </w:r>
      <w:r>
        <w:rPr>
          <w:rFonts w:ascii="Arial" w:hAnsi="Arial" w:cs="Arial"/>
          <w:sz w:val="20"/>
          <w:szCs w:val="20"/>
        </w:rPr>
        <w:t xml:space="preserve"> to be removed</w:t>
      </w:r>
      <w:r w:rsidR="00167FF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Sotheby’s</w:t>
      </w:r>
      <w:r w:rsidR="00A628FB" w:rsidRPr="00A628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leave in exception statement which is </w:t>
      </w:r>
      <w:r w:rsidR="00A628FB" w:rsidRPr="00A628FB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the approval of the D</w:t>
      </w:r>
      <w:r w:rsidR="00A628FB" w:rsidRPr="00A628FB">
        <w:rPr>
          <w:rFonts w:ascii="Arial" w:hAnsi="Arial" w:cs="Arial"/>
          <w:sz w:val="20"/>
          <w:szCs w:val="20"/>
        </w:rPr>
        <w:t xml:space="preserve">irector of </w:t>
      </w:r>
      <w:r>
        <w:rPr>
          <w:rFonts w:ascii="Arial" w:hAnsi="Arial" w:cs="Arial"/>
          <w:sz w:val="20"/>
          <w:szCs w:val="20"/>
        </w:rPr>
        <w:t>Semester and Summer S</w:t>
      </w:r>
      <w:r w:rsidR="00A628FB" w:rsidRPr="00A628FB">
        <w:rPr>
          <w:rFonts w:ascii="Arial" w:hAnsi="Arial" w:cs="Arial"/>
          <w:sz w:val="20"/>
          <w:szCs w:val="20"/>
        </w:rPr>
        <w:t>tudy</w:t>
      </w:r>
    </w:p>
    <w:p w:rsidR="00A628FB" w:rsidRDefault="00A628FB" w:rsidP="00F15945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628FB">
        <w:rPr>
          <w:rFonts w:ascii="Arial" w:hAnsi="Arial" w:cs="Arial"/>
          <w:sz w:val="20"/>
          <w:szCs w:val="20"/>
        </w:rPr>
        <w:t>Re</w:t>
      </w:r>
      <w:r w:rsidR="00F15945">
        <w:rPr>
          <w:rFonts w:ascii="Arial" w:hAnsi="Arial" w:cs="Arial"/>
          <w:sz w:val="20"/>
          <w:szCs w:val="20"/>
        </w:rPr>
        <w:t>ference to ‘TOEFL’ to be re</w:t>
      </w:r>
      <w:r w:rsidRPr="00A628FB">
        <w:rPr>
          <w:rFonts w:ascii="Arial" w:hAnsi="Arial" w:cs="Arial"/>
          <w:sz w:val="20"/>
          <w:szCs w:val="20"/>
        </w:rPr>
        <w:t>move</w:t>
      </w:r>
      <w:r w:rsidR="00F15945">
        <w:rPr>
          <w:rFonts w:ascii="Arial" w:hAnsi="Arial" w:cs="Arial"/>
          <w:sz w:val="20"/>
          <w:szCs w:val="20"/>
        </w:rPr>
        <w:t>d from the amendment</w:t>
      </w:r>
      <w:r w:rsidRPr="00A628FB">
        <w:rPr>
          <w:rFonts w:ascii="Arial" w:hAnsi="Arial" w:cs="Arial"/>
          <w:sz w:val="20"/>
          <w:szCs w:val="20"/>
        </w:rPr>
        <w:t xml:space="preserve"> as this has </w:t>
      </w:r>
      <w:r w:rsidR="001120D6">
        <w:rPr>
          <w:rFonts w:ascii="Arial" w:hAnsi="Arial" w:cs="Arial"/>
          <w:sz w:val="20"/>
          <w:szCs w:val="20"/>
        </w:rPr>
        <w:t>been withdrawn</w:t>
      </w:r>
      <w:r w:rsidRPr="00A628FB">
        <w:rPr>
          <w:rFonts w:ascii="Arial" w:hAnsi="Arial" w:cs="Arial"/>
          <w:sz w:val="20"/>
          <w:szCs w:val="20"/>
        </w:rPr>
        <w:t xml:space="preserve"> nationally</w:t>
      </w:r>
    </w:p>
    <w:p w:rsidR="00F15945" w:rsidRDefault="00F15945" w:rsidP="00F15945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F15945" w:rsidRDefault="00F15945" w:rsidP="00F15945">
      <w:pPr>
        <w:pStyle w:val="PlainText"/>
        <w:rPr>
          <w:rFonts w:ascii="Arial" w:hAnsi="Arial" w:cs="Arial"/>
          <w:b/>
          <w:sz w:val="20"/>
          <w:szCs w:val="20"/>
        </w:rPr>
      </w:pPr>
      <w:r w:rsidRPr="00F15945">
        <w:rPr>
          <w:rFonts w:ascii="Arial" w:hAnsi="Arial" w:cs="Arial"/>
          <w:b/>
          <w:sz w:val="20"/>
          <w:szCs w:val="20"/>
        </w:rPr>
        <w:t>Approved</w:t>
      </w:r>
      <w:r>
        <w:rPr>
          <w:rFonts w:ascii="Arial" w:hAnsi="Arial" w:cs="Arial"/>
          <w:b/>
          <w:sz w:val="20"/>
          <w:szCs w:val="20"/>
        </w:rPr>
        <w:t>:</w:t>
      </w:r>
    </w:p>
    <w:p w:rsidR="00F15945" w:rsidRPr="00F15945" w:rsidRDefault="00F15945" w:rsidP="00F15945">
      <w:pPr>
        <w:pStyle w:val="PlainText"/>
        <w:rPr>
          <w:rFonts w:ascii="Arial" w:hAnsi="Arial" w:cs="Arial"/>
          <w:sz w:val="20"/>
          <w:szCs w:val="20"/>
        </w:rPr>
      </w:pPr>
      <w:r w:rsidRPr="00F15945">
        <w:rPr>
          <w:rFonts w:ascii="Arial" w:hAnsi="Arial" w:cs="Arial"/>
          <w:sz w:val="20"/>
          <w:szCs w:val="20"/>
        </w:rPr>
        <w:t>The committee approved the above changes</w:t>
      </w:r>
      <w:r>
        <w:rPr>
          <w:rFonts w:ascii="Arial" w:hAnsi="Arial" w:cs="Arial"/>
          <w:sz w:val="20"/>
          <w:szCs w:val="20"/>
        </w:rPr>
        <w:t xml:space="preserve"> to entry criteria subject to the above two actions re. </w:t>
      </w:r>
      <w:proofErr w:type="gramStart"/>
      <w:r w:rsidR="001120D6">
        <w:rPr>
          <w:rFonts w:ascii="Arial" w:hAnsi="Arial" w:cs="Arial"/>
          <w:sz w:val="20"/>
          <w:szCs w:val="20"/>
        </w:rPr>
        <w:t>The</w:t>
      </w:r>
      <w:r w:rsidR="00520D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removal of</w:t>
      </w:r>
      <w:r w:rsidR="00520D94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‘motivation statement’ and ‘TOEFL’ reference</w:t>
      </w:r>
      <w:r w:rsidR="00AB60EF">
        <w:rPr>
          <w:rFonts w:ascii="Arial" w:hAnsi="Arial" w:cs="Arial"/>
          <w:sz w:val="20"/>
          <w:szCs w:val="20"/>
        </w:rPr>
        <w:t xml:space="preserve"> for implementation in September 2014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E0161F">
        <w:rPr>
          <w:rFonts w:ascii="Arial" w:hAnsi="Arial" w:cs="Arial"/>
          <w:b/>
          <w:sz w:val="20"/>
          <w:szCs w:val="20"/>
        </w:rPr>
        <w:t xml:space="preserve">7.3 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E0161F">
        <w:rPr>
          <w:rFonts w:ascii="Arial" w:hAnsi="Arial" w:cs="Arial"/>
          <w:b/>
          <w:sz w:val="20"/>
          <w:szCs w:val="20"/>
        </w:rPr>
        <w:t>ITMB (MBS)</w:t>
      </w:r>
    </w:p>
    <w:p w:rsidR="00520D94" w:rsidRPr="00E0161F" w:rsidRDefault="00520D94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2B9A" w:rsidRPr="000B2B9A" w:rsidRDefault="000B2B9A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Reported:</w:t>
      </w:r>
    </w:p>
    <w:p w:rsidR="00520D94" w:rsidRDefault="00520D94" w:rsidP="00A628FB">
      <w:pPr>
        <w:pStyle w:val="Plain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Ilias</w:t>
      </w:r>
      <w:proofErr w:type="spellEnd"/>
      <w:r>
        <w:rPr>
          <w:rFonts w:ascii="Arial" w:hAnsi="Arial" w:cs="Arial"/>
          <w:sz w:val="20"/>
          <w:szCs w:val="20"/>
        </w:rPr>
        <w:t xml:space="preserve"> reported on the proposal to introduce the following specialisms across ITMB with/ without Industrial Experience (IE):</w:t>
      </w:r>
    </w:p>
    <w:p w:rsidR="00520D94" w:rsidRDefault="00520D94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520D94" w:rsidRDefault="00520D94" w:rsidP="00520D94">
      <w:pPr>
        <w:pStyle w:val="PlainTex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ITMB (Accounting)</w:t>
      </w:r>
    </w:p>
    <w:p w:rsidR="00520D94" w:rsidRDefault="00520D94" w:rsidP="00520D94">
      <w:pPr>
        <w:pStyle w:val="PlainTex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ITMB (Accounting) with IE</w:t>
      </w:r>
    </w:p>
    <w:p w:rsidR="00520D94" w:rsidRDefault="00520D94" w:rsidP="00520D94">
      <w:pPr>
        <w:pStyle w:val="PlainTex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ITMB (Strategy and Economics)</w:t>
      </w:r>
    </w:p>
    <w:p w:rsidR="00520D94" w:rsidRDefault="00520D94" w:rsidP="00520D94">
      <w:pPr>
        <w:pStyle w:val="PlainTex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ITMB (Strategy and Economics) with IE</w:t>
      </w:r>
    </w:p>
    <w:p w:rsidR="00520D94" w:rsidRPr="00520D94" w:rsidRDefault="00520D94" w:rsidP="00520D94">
      <w:pPr>
        <w:pStyle w:val="PlainTex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ITMB (Marketing)</w:t>
      </w:r>
    </w:p>
    <w:p w:rsidR="00520D94" w:rsidRDefault="00520D94" w:rsidP="00520D94">
      <w:pPr>
        <w:pStyle w:val="PlainTex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ITMB (Marketing) with IE</w:t>
      </w:r>
    </w:p>
    <w:p w:rsidR="00520D94" w:rsidRDefault="00520D94" w:rsidP="00520D94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F3188B" w:rsidRPr="00A628FB" w:rsidRDefault="00520D94" w:rsidP="00F3188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</w:t>
      </w:r>
      <w:r w:rsidR="00A628FB" w:rsidRPr="00A628FB">
        <w:rPr>
          <w:rFonts w:ascii="Arial" w:hAnsi="Arial" w:cs="Arial"/>
          <w:sz w:val="20"/>
          <w:szCs w:val="20"/>
        </w:rPr>
        <w:t xml:space="preserve">otivation </w:t>
      </w:r>
      <w:r>
        <w:rPr>
          <w:rFonts w:ascii="Arial" w:hAnsi="Arial" w:cs="Arial"/>
          <w:sz w:val="20"/>
          <w:szCs w:val="20"/>
        </w:rPr>
        <w:t xml:space="preserve">behind this proposal </w:t>
      </w:r>
      <w:r w:rsidR="00167FFC">
        <w:rPr>
          <w:rFonts w:ascii="Arial" w:hAnsi="Arial" w:cs="Arial"/>
          <w:sz w:val="20"/>
          <w:szCs w:val="20"/>
        </w:rPr>
        <w:t>comes</w:t>
      </w:r>
      <w:r>
        <w:rPr>
          <w:rFonts w:ascii="Arial" w:hAnsi="Arial" w:cs="Arial"/>
          <w:sz w:val="20"/>
          <w:szCs w:val="20"/>
        </w:rPr>
        <w:t xml:space="preserve"> </w:t>
      </w:r>
      <w:r w:rsidR="00A628FB" w:rsidRPr="00A628FB">
        <w:rPr>
          <w:rFonts w:ascii="Arial" w:hAnsi="Arial" w:cs="Arial"/>
          <w:sz w:val="20"/>
          <w:szCs w:val="20"/>
        </w:rPr>
        <w:t>from portfolio review</w:t>
      </w:r>
      <w:r>
        <w:rPr>
          <w:rFonts w:ascii="Arial" w:hAnsi="Arial" w:cs="Arial"/>
          <w:sz w:val="20"/>
          <w:szCs w:val="20"/>
        </w:rPr>
        <w:t xml:space="preserve"> </w:t>
      </w:r>
      <w:r w:rsidR="00167FFC">
        <w:rPr>
          <w:rFonts w:ascii="Arial" w:hAnsi="Arial" w:cs="Arial"/>
          <w:sz w:val="20"/>
          <w:szCs w:val="20"/>
        </w:rPr>
        <w:t xml:space="preserve">and is </w:t>
      </w:r>
      <w:r>
        <w:rPr>
          <w:rFonts w:ascii="Arial" w:hAnsi="Arial" w:cs="Arial"/>
          <w:sz w:val="20"/>
          <w:szCs w:val="20"/>
        </w:rPr>
        <w:t xml:space="preserve">to offer </w:t>
      </w:r>
      <w:r w:rsidRPr="00A628FB">
        <w:rPr>
          <w:rFonts w:ascii="Arial" w:hAnsi="Arial" w:cs="Arial"/>
          <w:sz w:val="20"/>
          <w:szCs w:val="20"/>
        </w:rPr>
        <w:t xml:space="preserve">students </w:t>
      </w:r>
      <w:r>
        <w:rPr>
          <w:rFonts w:ascii="Arial" w:hAnsi="Arial" w:cs="Arial"/>
          <w:sz w:val="20"/>
          <w:szCs w:val="20"/>
        </w:rPr>
        <w:t xml:space="preserve">the </w:t>
      </w:r>
      <w:r w:rsidRPr="00A628FB">
        <w:rPr>
          <w:rFonts w:ascii="Arial" w:hAnsi="Arial" w:cs="Arial"/>
          <w:sz w:val="20"/>
          <w:szCs w:val="20"/>
        </w:rPr>
        <w:t>chance to choose</w:t>
      </w:r>
      <w:r>
        <w:rPr>
          <w:rFonts w:ascii="Arial" w:hAnsi="Arial" w:cs="Arial"/>
          <w:sz w:val="20"/>
          <w:szCs w:val="20"/>
        </w:rPr>
        <w:t xml:space="preserve"> a </w:t>
      </w:r>
      <w:r w:rsidRPr="00A628FB">
        <w:rPr>
          <w:rFonts w:ascii="Arial" w:hAnsi="Arial" w:cs="Arial"/>
          <w:sz w:val="20"/>
          <w:szCs w:val="20"/>
        </w:rPr>
        <w:t xml:space="preserve">specialism before or during </w:t>
      </w:r>
      <w:r>
        <w:rPr>
          <w:rFonts w:ascii="Arial" w:hAnsi="Arial" w:cs="Arial"/>
          <w:sz w:val="20"/>
          <w:szCs w:val="20"/>
        </w:rPr>
        <w:t xml:space="preserve">the ITMB </w:t>
      </w:r>
      <w:r w:rsidRPr="00A628FB">
        <w:rPr>
          <w:rFonts w:ascii="Arial" w:hAnsi="Arial" w:cs="Arial"/>
          <w:sz w:val="20"/>
          <w:szCs w:val="20"/>
        </w:rPr>
        <w:t>programme</w:t>
      </w:r>
      <w:r>
        <w:rPr>
          <w:rFonts w:ascii="Arial" w:hAnsi="Arial" w:cs="Arial"/>
          <w:sz w:val="20"/>
          <w:szCs w:val="20"/>
        </w:rPr>
        <w:t>. S</w:t>
      </w:r>
      <w:r w:rsidRPr="00A628FB">
        <w:rPr>
          <w:rFonts w:ascii="Arial" w:hAnsi="Arial" w:cs="Arial"/>
          <w:sz w:val="20"/>
          <w:szCs w:val="20"/>
        </w:rPr>
        <w:t xml:space="preserve">tudent numbers </w:t>
      </w:r>
      <w:r w:rsidR="001120D6">
        <w:rPr>
          <w:rFonts w:ascii="Arial" w:hAnsi="Arial" w:cs="Arial"/>
          <w:sz w:val="20"/>
          <w:szCs w:val="20"/>
        </w:rPr>
        <w:t xml:space="preserve">for </w:t>
      </w:r>
      <w:r w:rsidRPr="00A628FB">
        <w:rPr>
          <w:rFonts w:ascii="Arial" w:hAnsi="Arial" w:cs="Arial"/>
          <w:sz w:val="20"/>
          <w:szCs w:val="20"/>
        </w:rPr>
        <w:t xml:space="preserve">all specialisms would be </w:t>
      </w:r>
      <w:proofErr w:type="gramStart"/>
      <w:r w:rsidRPr="00A628FB">
        <w:rPr>
          <w:rFonts w:ascii="Arial" w:hAnsi="Arial" w:cs="Arial"/>
          <w:sz w:val="20"/>
          <w:szCs w:val="20"/>
        </w:rPr>
        <w:t>combined</w:t>
      </w:r>
      <w:r>
        <w:rPr>
          <w:rFonts w:ascii="Arial" w:hAnsi="Arial" w:cs="Arial"/>
          <w:sz w:val="20"/>
          <w:szCs w:val="20"/>
        </w:rPr>
        <w:t xml:space="preserve">  as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67FFC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the</w:t>
      </w:r>
      <w:r w:rsidR="00A628FB" w:rsidRPr="00A628FB">
        <w:rPr>
          <w:rFonts w:ascii="Arial" w:hAnsi="Arial" w:cs="Arial"/>
          <w:sz w:val="20"/>
          <w:szCs w:val="20"/>
        </w:rPr>
        <w:t xml:space="preserve"> BSc </w:t>
      </w:r>
      <w:r>
        <w:rPr>
          <w:rFonts w:ascii="Arial" w:hAnsi="Arial" w:cs="Arial"/>
          <w:sz w:val="20"/>
          <w:szCs w:val="20"/>
        </w:rPr>
        <w:t>M</w:t>
      </w:r>
      <w:r w:rsidR="00A628FB" w:rsidRPr="00A628FB">
        <w:rPr>
          <w:rFonts w:ascii="Arial" w:hAnsi="Arial" w:cs="Arial"/>
          <w:sz w:val="20"/>
          <w:szCs w:val="20"/>
        </w:rPr>
        <w:t>anagement</w:t>
      </w:r>
      <w:r>
        <w:rPr>
          <w:rFonts w:ascii="Arial" w:hAnsi="Arial" w:cs="Arial"/>
          <w:sz w:val="20"/>
          <w:szCs w:val="20"/>
        </w:rPr>
        <w:t xml:space="preserve"> </w:t>
      </w:r>
      <w:r w:rsidR="00F3188B">
        <w:rPr>
          <w:rFonts w:ascii="Arial" w:hAnsi="Arial" w:cs="Arial"/>
          <w:sz w:val="20"/>
          <w:szCs w:val="20"/>
        </w:rPr>
        <w:t xml:space="preserve">. </w:t>
      </w:r>
      <w:r w:rsidR="00F3188B" w:rsidRPr="00A628FB">
        <w:rPr>
          <w:rFonts w:ascii="Arial" w:hAnsi="Arial" w:cs="Arial"/>
          <w:sz w:val="20"/>
          <w:szCs w:val="20"/>
        </w:rPr>
        <w:t>No</w:t>
      </w:r>
      <w:r w:rsidR="00F3188B">
        <w:rPr>
          <w:rFonts w:ascii="Arial" w:hAnsi="Arial" w:cs="Arial"/>
          <w:sz w:val="20"/>
          <w:szCs w:val="20"/>
        </w:rPr>
        <w:t>ne of the</w:t>
      </w:r>
      <w:r w:rsidR="00F3188B" w:rsidRPr="00A628FB">
        <w:rPr>
          <w:rFonts w:ascii="Arial" w:hAnsi="Arial" w:cs="Arial"/>
          <w:sz w:val="20"/>
          <w:szCs w:val="20"/>
        </w:rPr>
        <w:t xml:space="preserve"> units</w:t>
      </w:r>
      <w:r w:rsidR="00F3188B">
        <w:rPr>
          <w:rFonts w:ascii="Arial" w:hAnsi="Arial" w:cs="Arial"/>
          <w:sz w:val="20"/>
          <w:szCs w:val="20"/>
        </w:rPr>
        <w:t xml:space="preserve"> </w:t>
      </w:r>
      <w:r w:rsidR="001120D6">
        <w:rPr>
          <w:rFonts w:ascii="Arial" w:hAnsi="Arial" w:cs="Arial"/>
          <w:sz w:val="20"/>
          <w:szCs w:val="20"/>
        </w:rPr>
        <w:t xml:space="preserve">being </w:t>
      </w:r>
      <w:r w:rsidR="00F3188B">
        <w:rPr>
          <w:rFonts w:ascii="Arial" w:hAnsi="Arial" w:cs="Arial"/>
          <w:sz w:val="20"/>
          <w:szCs w:val="20"/>
        </w:rPr>
        <w:t>delivered</w:t>
      </w:r>
      <w:r w:rsidR="00F3188B" w:rsidRPr="00A628FB">
        <w:rPr>
          <w:rFonts w:ascii="Arial" w:hAnsi="Arial" w:cs="Arial"/>
          <w:sz w:val="20"/>
          <w:szCs w:val="20"/>
        </w:rPr>
        <w:t xml:space="preserve"> </w:t>
      </w:r>
      <w:r w:rsidR="001120D6">
        <w:rPr>
          <w:rFonts w:ascii="Arial" w:hAnsi="Arial" w:cs="Arial"/>
          <w:sz w:val="20"/>
          <w:szCs w:val="20"/>
        </w:rPr>
        <w:t>as part of these specialism</w:t>
      </w:r>
      <w:r w:rsidR="00167FFC">
        <w:rPr>
          <w:rFonts w:ascii="Arial" w:hAnsi="Arial" w:cs="Arial"/>
          <w:sz w:val="20"/>
          <w:szCs w:val="20"/>
        </w:rPr>
        <w:t>s</w:t>
      </w:r>
      <w:r w:rsidR="001120D6">
        <w:rPr>
          <w:rFonts w:ascii="Arial" w:hAnsi="Arial" w:cs="Arial"/>
          <w:sz w:val="20"/>
          <w:szCs w:val="20"/>
        </w:rPr>
        <w:t xml:space="preserve"> </w:t>
      </w:r>
      <w:r w:rsidR="00F3188B" w:rsidRPr="00A628FB">
        <w:rPr>
          <w:rFonts w:ascii="Arial" w:hAnsi="Arial" w:cs="Arial"/>
          <w:sz w:val="20"/>
          <w:szCs w:val="20"/>
        </w:rPr>
        <w:t xml:space="preserve">are new </w:t>
      </w:r>
      <w:r w:rsidR="00F3188B">
        <w:rPr>
          <w:rFonts w:ascii="Arial" w:hAnsi="Arial" w:cs="Arial"/>
          <w:sz w:val="20"/>
          <w:szCs w:val="20"/>
        </w:rPr>
        <w:t>as they already run for ITMB or A</w:t>
      </w:r>
      <w:r w:rsidR="00F3188B" w:rsidRPr="00A628FB">
        <w:rPr>
          <w:rFonts w:ascii="Arial" w:hAnsi="Arial" w:cs="Arial"/>
          <w:sz w:val="20"/>
          <w:szCs w:val="20"/>
        </w:rPr>
        <w:t>ccounting</w:t>
      </w:r>
      <w:r w:rsidR="00F3188B">
        <w:rPr>
          <w:rFonts w:ascii="Arial" w:hAnsi="Arial" w:cs="Arial"/>
          <w:sz w:val="20"/>
          <w:szCs w:val="20"/>
        </w:rPr>
        <w:t xml:space="preserve">/ Strategy and Economics/ Marketing. </w:t>
      </w:r>
      <w:r w:rsidR="00F3188B" w:rsidRPr="00A628FB">
        <w:rPr>
          <w:rFonts w:ascii="Arial" w:hAnsi="Arial" w:cs="Arial"/>
          <w:sz w:val="20"/>
          <w:szCs w:val="20"/>
        </w:rPr>
        <w:t>ITMB</w:t>
      </w:r>
      <w:r w:rsidR="00F3188B">
        <w:rPr>
          <w:rFonts w:ascii="Arial" w:hAnsi="Arial" w:cs="Arial"/>
          <w:sz w:val="20"/>
          <w:szCs w:val="20"/>
        </w:rPr>
        <w:t xml:space="preserve"> programme delivery in the</w:t>
      </w:r>
      <w:r w:rsidR="00F3188B" w:rsidRPr="00A628FB">
        <w:rPr>
          <w:rFonts w:ascii="Arial" w:hAnsi="Arial" w:cs="Arial"/>
          <w:sz w:val="20"/>
          <w:szCs w:val="20"/>
        </w:rPr>
        <w:t xml:space="preserve"> first year will be same </w:t>
      </w:r>
      <w:r w:rsidR="00F3188B">
        <w:rPr>
          <w:rFonts w:ascii="Arial" w:hAnsi="Arial" w:cs="Arial"/>
          <w:sz w:val="20"/>
          <w:szCs w:val="20"/>
        </w:rPr>
        <w:t>with options in s</w:t>
      </w:r>
      <w:r w:rsidR="00F3188B" w:rsidRPr="00A628FB">
        <w:rPr>
          <w:rFonts w:ascii="Arial" w:hAnsi="Arial" w:cs="Arial"/>
          <w:sz w:val="20"/>
          <w:szCs w:val="20"/>
        </w:rPr>
        <w:t>econd year</w:t>
      </w:r>
      <w:r w:rsidR="00F3188B">
        <w:rPr>
          <w:rFonts w:ascii="Arial" w:hAnsi="Arial" w:cs="Arial"/>
          <w:sz w:val="20"/>
          <w:szCs w:val="20"/>
        </w:rPr>
        <w:t>.</w:t>
      </w:r>
      <w:r w:rsidR="00F3188B" w:rsidRPr="00F3188B">
        <w:rPr>
          <w:rFonts w:ascii="Arial" w:hAnsi="Arial" w:cs="Arial"/>
          <w:sz w:val="20"/>
          <w:szCs w:val="20"/>
        </w:rPr>
        <w:t xml:space="preserve"> </w:t>
      </w:r>
      <w:r w:rsidR="00F3188B">
        <w:rPr>
          <w:rFonts w:ascii="Arial" w:hAnsi="Arial" w:cs="Arial"/>
          <w:sz w:val="20"/>
          <w:szCs w:val="20"/>
        </w:rPr>
        <w:t xml:space="preserve">ITMB are proposing this to offer students more </w:t>
      </w:r>
      <w:r w:rsidR="001120D6">
        <w:rPr>
          <w:rFonts w:ascii="Arial" w:hAnsi="Arial" w:cs="Arial"/>
          <w:sz w:val="20"/>
          <w:szCs w:val="20"/>
        </w:rPr>
        <w:t xml:space="preserve">choice for their </w:t>
      </w:r>
      <w:r w:rsidR="00F3188B">
        <w:rPr>
          <w:rFonts w:ascii="Arial" w:hAnsi="Arial" w:cs="Arial"/>
          <w:sz w:val="20"/>
          <w:szCs w:val="20"/>
        </w:rPr>
        <w:t xml:space="preserve">options and to </w:t>
      </w:r>
      <w:r w:rsidR="00167FFC">
        <w:rPr>
          <w:rFonts w:ascii="Arial" w:hAnsi="Arial" w:cs="Arial"/>
          <w:sz w:val="20"/>
          <w:szCs w:val="20"/>
        </w:rPr>
        <w:t>reduce</w:t>
      </w:r>
      <w:r w:rsidR="00F3188B">
        <w:rPr>
          <w:rFonts w:ascii="Arial" w:hAnsi="Arial" w:cs="Arial"/>
          <w:sz w:val="20"/>
          <w:szCs w:val="20"/>
        </w:rPr>
        <w:t xml:space="preserve"> large</w:t>
      </w:r>
      <w:r w:rsidR="00F3188B" w:rsidRPr="00A628FB">
        <w:rPr>
          <w:rFonts w:ascii="Arial" w:hAnsi="Arial" w:cs="Arial"/>
          <w:sz w:val="20"/>
          <w:szCs w:val="20"/>
        </w:rPr>
        <w:t xml:space="preserve"> class</w:t>
      </w:r>
      <w:r w:rsidR="001120D6">
        <w:rPr>
          <w:rFonts w:ascii="Arial" w:hAnsi="Arial" w:cs="Arial"/>
          <w:sz w:val="20"/>
          <w:szCs w:val="20"/>
        </w:rPr>
        <w:t xml:space="preserve"> numbers in ITMB units that will be </w:t>
      </w:r>
      <w:r w:rsidR="00F3188B">
        <w:rPr>
          <w:rFonts w:ascii="Arial" w:hAnsi="Arial" w:cs="Arial"/>
          <w:sz w:val="20"/>
          <w:szCs w:val="20"/>
        </w:rPr>
        <w:t xml:space="preserve">replaced </w:t>
      </w:r>
      <w:r w:rsidR="00167FFC">
        <w:rPr>
          <w:rFonts w:ascii="Arial" w:hAnsi="Arial" w:cs="Arial"/>
          <w:sz w:val="20"/>
          <w:szCs w:val="20"/>
        </w:rPr>
        <w:t>by</w:t>
      </w:r>
      <w:r w:rsidR="00F3188B">
        <w:rPr>
          <w:rFonts w:ascii="Arial" w:hAnsi="Arial" w:cs="Arial"/>
          <w:sz w:val="20"/>
          <w:szCs w:val="20"/>
        </w:rPr>
        <w:t xml:space="preserve"> </w:t>
      </w:r>
      <w:r w:rsidR="001120D6">
        <w:rPr>
          <w:rFonts w:ascii="Arial" w:hAnsi="Arial" w:cs="Arial"/>
          <w:sz w:val="20"/>
          <w:szCs w:val="20"/>
        </w:rPr>
        <w:t xml:space="preserve">the chosen </w:t>
      </w:r>
      <w:r w:rsidR="00F3188B">
        <w:rPr>
          <w:rFonts w:ascii="Arial" w:hAnsi="Arial" w:cs="Arial"/>
          <w:sz w:val="20"/>
          <w:szCs w:val="20"/>
        </w:rPr>
        <w:t>specialis</w:t>
      </w:r>
      <w:r w:rsidR="00167FFC">
        <w:rPr>
          <w:rFonts w:ascii="Arial" w:hAnsi="Arial" w:cs="Arial"/>
          <w:sz w:val="20"/>
          <w:szCs w:val="20"/>
        </w:rPr>
        <w:t>t</w:t>
      </w:r>
      <w:r w:rsidR="00F3188B">
        <w:rPr>
          <w:rFonts w:ascii="Arial" w:hAnsi="Arial" w:cs="Arial"/>
          <w:sz w:val="20"/>
          <w:szCs w:val="20"/>
        </w:rPr>
        <w:t xml:space="preserve"> units instead.</w:t>
      </w:r>
    </w:p>
    <w:p w:rsidR="00520D94" w:rsidRPr="00A628FB" w:rsidRDefault="00520D94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Default="00F3188B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MBS have c</w:t>
      </w:r>
      <w:r w:rsidR="00A628FB" w:rsidRPr="00A628FB">
        <w:rPr>
          <w:rFonts w:ascii="Arial" w:hAnsi="Arial" w:cs="Arial"/>
          <w:sz w:val="20"/>
          <w:szCs w:val="20"/>
        </w:rPr>
        <w:t>ompleted market research with feeder colleges</w:t>
      </w:r>
      <w:r>
        <w:rPr>
          <w:rFonts w:ascii="Arial" w:hAnsi="Arial" w:cs="Arial"/>
          <w:sz w:val="20"/>
          <w:szCs w:val="20"/>
        </w:rPr>
        <w:t xml:space="preserve"> which has shown that s</w:t>
      </w:r>
      <w:r w:rsidR="00520D94" w:rsidRPr="00A628FB">
        <w:rPr>
          <w:rFonts w:ascii="Arial" w:hAnsi="Arial" w:cs="Arial"/>
          <w:sz w:val="20"/>
          <w:szCs w:val="20"/>
        </w:rPr>
        <w:t xml:space="preserve">tudents like </w:t>
      </w:r>
      <w:r>
        <w:rPr>
          <w:rFonts w:ascii="Arial" w:hAnsi="Arial" w:cs="Arial"/>
          <w:sz w:val="20"/>
          <w:szCs w:val="20"/>
        </w:rPr>
        <w:t xml:space="preserve">the </w:t>
      </w:r>
      <w:r w:rsidR="00520D94" w:rsidRPr="00A628FB">
        <w:rPr>
          <w:rFonts w:ascii="Arial" w:hAnsi="Arial" w:cs="Arial"/>
          <w:sz w:val="20"/>
          <w:szCs w:val="20"/>
        </w:rPr>
        <w:t xml:space="preserve">idea </w:t>
      </w:r>
      <w:r>
        <w:rPr>
          <w:rFonts w:ascii="Arial" w:hAnsi="Arial" w:cs="Arial"/>
          <w:sz w:val="20"/>
          <w:szCs w:val="20"/>
        </w:rPr>
        <w:t>of having options to specialise in.</w:t>
      </w:r>
    </w:p>
    <w:p w:rsidR="00F3188B" w:rsidRDefault="00F3188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F3188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  <w:r w:rsidRPr="00F3188B">
        <w:rPr>
          <w:rFonts w:ascii="Arial" w:hAnsi="Arial" w:cs="Arial"/>
          <w:b/>
          <w:sz w:val="20"/>
          <w:szCs w:val="20"/>
        </w:rPr>
        <w:t>Queried</w:t>
      </w:r>
      <w:r w:rsidR="00F3188B">
        <w:rPr>
          <w:rFonts w:ascii="Arial" w:hAnsi="Arial" w:cs="Arial"/>
          <w:sz w:val="20"/>
          <w:szCs w:val="20"/>
        </w:rPr>
        <w:t>:</w:t>
      </w:r>
    </w:p>
    <w:p w:rsidR="00F3188B" w:rsidRDefault="00F3188B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queried page 3 of the programme amendment form which states that the review of content had not ’taken place after the inception of the programme in 2006’.</w:t>
      </w:r>
      <w:r w:rsidR="00A628FB" w:rsidRPr="00F3188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Ilias</w:t>
      </w:r>
      <w:proofErr w:type="spellEnd"/>
      <w:r>
        <w:rPr>
          <w:rFonts w:ascii="Arial" w:hAnsi="Arial" w:cs="Arial"/>
          <w:sz w:val="20"/>
          <w:szCs w:val="20"/>
        </w:rPr>
        <w:t xml:space="preserve"> advised that </w:t>
      </w:r>
      <w:r w:rsidR="00A628FB" w:rsidRPr="00A628FB">
        <w:rPr>
          <w:rFonts w:ascii="Arial" w:hAnsi="Arial" w:cs="Arial"/>
          <w:sz w:val="20"/>
          <w:szCs w:val="20"/>
        </w:rPr>
        <w:t xml:space="preserve">monitoring </w:t>
      </w:r>
      <w:r>
        <w:rPr>
          <w:rFonts w:ascii="Arial" w:hAnsi="Arial" w:cs="Arial"/>
          <w:sz w:val="20"/>
          <w:szCs w:val="20"/>
        </w:rPr>
        <w:t>has in fact taken place and is now part of</w:t>
      </w:r>
      <w:r w:rsidR="00A628FB" w:rsidRPr="00A628FB">
        <w:rPr>
          <w:rFonts w:ascii="Arial" w:hAnsi="Arial" w:cs="Arial"/>
          <w:sz w:val="20"/>
          <w:szCs w:val="20"/>
        </w:rPr>
        <w:t xml:space="preserve"> portfolio review </w:t>
      </w:r>
      <w:r>
        <w:rPr>
          <w:rFonts w:ascii="Arial" w:hAnsi="Arial" w:cs="Arial"/>
          <w:sz w:val="20"/>
          <w:szCs w:val="20"/>
        </w:rPr>
        <w:t xml:space="preserve">and </w:t>
      </w:r>
      <w:r w:rsidR="00A628FB" w:rsidRPr="00A628FB">
        <w:rPr>
          <w:rFonts w:ascii="Arial" w:hAnsi="Arial" w:cs="Arial"/>
          <w:sz w:val="20"/>
          <w:szCs w:val="20"/>
        </w:rPr>
        <w:t>annual monitoring</w:t>
      </w:r>
      <w:r>
        <w:rPr>
          <w:rFonts w:ascii="Arial" w:hAnsi="Arial" w:cs="Arial"/>
          <w:sz w:val="20"/>
          <w:szCs w:val="20"/>
        </w:rPr>
        <w:t>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  <w:r w:rsidRPr="00A628FB">
        <w:rPr>
          <w:rFonts w:ascii="Arial" w:hAnsi="Arial" w:cs="Arial"/>
          <w:sz w:val="20"/>
          <w:szCs w:val="20"/>
        </w:rPr>
        <w:t xml:space="preserve"> </w:t>
      </w:r>
    </w:p>
    <w:p w:rsidR="00F3188B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>Approved</w:t>
      </w:r>
      <w:r w:rsidR="00F3188B">
        <w:rPr>
          <w:rFonts w:ascii="Arial" w:hAnsi="Arial" w:cs="Arial"/>
          <w:b/>
          <w:sz w:val="20"/>
          <w:szCs w:val="20"/>
        </w:rPr>
        <w:t>:</w:t>
      </w:r>
    </w:p>
    <w:p w:rsidR="00A628FB" w:rsidRPr="00A628FB" w:rsidRDefault="00F3188B" w:rsidP="00A628FB">
      <w:pPr>
        <w:pStyle w:val="PlainText"/>
        <w:rPr>
          <w:rFonts w:ascii="Arial" w:hAnsi="Arial" w:cs="Arial"/>
          <w:sz w:val="20"/>
          <w:szCs w:val="20"/>
        </w:rPr>
      </w:pPr>
      <w:r w:rsidRPr="00F3188B">
        <w:rPr>
          <w:rFonts w:ascii="Arial" w:hAnsi="Arial" w:cs="Arial"/>
          <w:sz w:val="20"/>
          <w:szCs w:val="20"/>
        </w:rPr>
        <w:t>The committee approved the introduction of specialisms to the ITMB programme</w:t>
      </w:r>
      <w:r w:rsidR="00AB60EF">
        <w:rPr>
          <w:rFonts w:ascii="Arial" w:hAnsi="Arial" w:cs="Arial"/>
          <w:sz w:val="20"/>
          <w:szCs w:val="20"/>
        </w:rPr>
        <w:t xml:space="preserve"> to be implemented</w:t>
      </w:r>
      <w:r w:rsidR="00A628FB" w:rsidRPr="00C116C3">
        <w:rPr>
          <w:rFonts w:ascii="Arial" w:hAnsi="Arial" w:cs="Arial"/>
          <w:b/>
          <w:sz w:val="20"/>
          <w:szCs w:val="20"/>
        </w:rPr>
        <w:t xml:space="preserve"> </w:t>
      </w:r>
      <w:r w:rsidR="00A628FB" w:rsidRPr="00A628FB">
        <w:rPr>
          <w:rFonts w:ascii="Arial" w:hAnsi="Arial" w:cs="Arial"/>
          <w:sz w:val="20"/>
          <w:szCs w:val="20"/>
        </w:rPr>
        <w:t>for 2015</w:t>
      </w:r>
      <w:r w:rsidR="006D13B6">
        <w:rPr>
          <w:rFonts w:ascii="Arial" w:hAnsi="Arial" w:cs="Arial"/>
          <w:sz w:val="20"/>
          <w:szCs w:val="20"/>
        </w:rPr>
        <w:t>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 xml:space="preserve">7.4 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C116C3">
        <w:rPr>
          <w:rFonts w:ascii="Arial" w:hAnsi="Arial" w:cs="Arial"/>
          <w:b/>
          <w:sz w:val="20"/>
          <w:szCs w:val="20"/>
        </w:rPr>
        <w:t>BSc Accounting (MBS)</w:t>
      </w:r>
    </w:p>
    <w:p w:rsidR="006D13B6" w:rsidRPr="00C116C3" w:rsidRDefault="006D13B6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2B9A" w:rsidRPr="000B2B9A" w:rsidRDefault="000B2B9A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Reported:</w:t>
      </w:r>
    </w:p>
    <w:p w:rsidR="00A628FB" w:rsidRPr="00A628FB" w:rsidRDefault="006D13B6" w:rsidP="00A628FB">
      <w:pPr>
        <w:pStyle w:val="Plain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Ilias</w:t>
      </w:r>
      <w:proofErr w:type="spellEnd"/>
      <w:r>
        <w:rPr>
          <w:rFonts w:ascii="Arial" w:hAnsi="Arial" w:cs="Arial"/>
          <w:sz w:val="20"/>
          <w:szCs w:val="20"/>
        </w:rPr>
        <w:t xml:space="preserve"> reported that MBS are proposing</w:t>
      </w:r>
      <w:r w:rsidR="00A628FB" w:rsidRPr="00A628FB">
        <w:rPr>
          <w:rFonts w:ascii="Arial" w:hAnsi="Arial" w:cs="Arial"/>
          <w:sz w:val="20"/>
          <w:szCs w:val="20"/>
        </w:rPr>
        <w:t xml:space="preserve"> to move </w:t>
      </w:r>
      <w:r>
        <w:rPr>
          <w:rFonts w:ascii="Arial" w:hAnsi="Arial" w:cs="Arial"/>
          <w:sz w:val="20"/>
          <w:szCs w:val="20"/>
        </w:rPr>
        <w:t>a T</w:t>
      </w:r>
      <w:r w:rsidR="00A628FB" w:rsidRPr="00A628FB">
        <w:rPr>
          <w:rFonts w:ascii="Arial" w:hAnsi="Arial" w:cs="Arial"/>
          <w:sz w:val="20"/>
          <w:szCs w:val="20"/>
        </w:rPr>
        <w:t xml:space="preserve">axation unit </w:t>
      </w:r>
      <w:r>
        <w:rPr>
          <w:rFonts w:ascii="Arial" w:hAnsi="Arial" w:cs="Arial"/>
          <w:sz w:val="20"/>
          <w:szCs w:val="20"/>
        </w:rPr>
        <w:t>(10</w:t>
      </w:r>
      <w:r w:rsidR="00167FFC">
        <w:rPr>
          <w:rFonts w:ascii="Arial" w:hAnsi="Arial" w:cs="Arial"/>
          <w:sz w:val="20"/>
          <w:szCs w:val="20"/>
        </w:rPr>
        <w:t>cr.</w:t>
      </w:r>
      <w:r>
        <w:rPr>
          <w:rFonts w:ascii="Arial" w:hAnsi="Arial" w:cs="Arial"/>
          <w:sz w:val="20"/>
          <w:szCs w:val="20"/>
        </w:rPr>
        <w:t xml:space="preserve">) </w:t>
      </w:r>
      <w:r w:rsidR="00A628FB" w:rsidRPr="00A628FB">
        <w:rPr>
          <w:rFonts w:ascii="Arial" w:hAnsi="Arial" w:cs="Arial"/>
          <w:sz w:val="20"/>
          <w:szCs w:val="20"/>
        </w:rPr>
        <w:t>from level 3 to level 4</w:t>
      </w:r>
      <w:r>
        <w:rPr>
          <w:rFonts w:ascii="Arial" w:hAnsi="Arial" w:cs="Arial"/>
          <w:sz w:val="20"/>
          <w:szCs w:val="20"/>
        </w:rPr>
        <w:t>. This amendment is i</w:t>
      </w:r>
      <w:r w:rsidR="00A628FB" w:rsidRPr="00A628FB">
        <w:rPr>
          <w:rFonts w:ascii="Arial" w:hAnsi="Arial" w:cs="Arial"/>
          <w:sz w:val="20"/>
          <w:szCs w:val="20"/>
        </w:rPr>
        <w:t xml:space="preserve">n line with competition and </w:t>
      </w:r>
      <w:r>
        <w:rPr>
          <w:rFonts w:ascii="Arial" w:hAnsi="Arial" w:cs="Arial"/>
          <w:sz w:val="20"/>
          <w:szCs w:val="20"/>
        </w:rPr>
        <w:t>in response to student</w:t>
      </w:r>
      <w:r w:rsidR="00A628FB" w:rsidRPr="00A628FB">
        <w:rPr>
          <w:rFonts w:ascii="Arial" w:hAnsi="Arial" w:cs="Arial"/>
          <w:sz w:val="20"/>
          <w:szCs w:val="20"/>
        </w:rPr>
        <w:t xml:space="preserve"> requests</w:t>
      </w:r>
      <w:r>
        <w:rPr>
          <w:rFonts w:ascii="Arial" w:hAnsi="Arial" w:cs="Arial"/>
          <w:sz w:val="20"/>
          <w:szCs w:val="20"/>
        </w:rPr>
        <w:t>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A628FB" w:rsidRDefault="006D13B6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MBS are also proposing that the </w:t>
      </w:r>
      <w:r w:rsidR="001120D6">
        <w:rPr>
          <w:rFonts w:ascii="Arial" w:hAnsi="Arial" w:cs="Arial"/>
          <w:sz w:val="20"/>
          <w:szCs w:val="20"/>
        </w:rPr>
        <w:t>‘</w:t>
      </w:r>
      <w:r w:rsidR="00A628FB" w:rsidRPr="00A628FB">
        <w:rPr>
          <w:rFonts w:ascii="Arial" w:hAnsi="Arial" w:cs="Arial"/>
          <w:sz w:val="20"/>
          <w:szCs w:val="20"/>
        </w:rPr>
        <w:t>Financial derivatives</w:t>
      </w:r>
      <w:r w:rsidR="001120D6">
        <w:rPr>
          <w:rFonts w:ascii="Arial" w:hAnsi="Arial" w:cs="Arial"/>
          <w:sz w:val="20"/>
          <w:szCs w:val="20"/>
        </w:rPr>
        <w:t>’</w:t>
      </w:r>
      <w:r w:rsidR="00A628FB" w:rsidRPr="00A628FB">
        <w:rPr>
          <w:rFonts w:ascii="Arial" w:hAnsi="Arial" w:cs="Arial"/>
          <w:sz w:val="20"/>
          <w:szCs w:val="20"/>
        </w:rPr>
        <w:t xml:space="preserve"> unit (10</w:t>
      </w:r>
      <w:r w:rsidR="00167FFC">
        <w:rPr>
          <w:rFonts w:ascii="Arial" w:hAnsi="Arial" w:cs="Arial"/>
          <w:sz w:val="20"/>
          <w:szCs w:val="20"/>
        </w:rPr>
        <w:t>cr.</w:t>
      </w:r>
      <w:r w:rsidR="00A628FB" w:rsidRPr="00A628F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is to be redefined from a ‘c</w:t>
      </w:r>
      <w:r w:rsidR="00A628FB" w:rsidRPr="00A628FB"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z w:val="20"/>
          <w:szCs w:val="20"/>
        </w:rPr>
        <w:t xml:space="preserve"> unit’</w:t>
      </w:r>
      <w:r w:rsidR="00A628FB" w:rsidRPr="00A628FB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an ‘o</w:t>
      </w:r>
      <w:r w:rsidR="00A628FB" w:rsidRPr="00A628FB">
        <w:rPr>
          <w:rFonts w:ascii="Arial" w:hAnsi="Arial" w:cs="Arial"/>
          <w:sz w:val="20"/>
          <w:szCs w:val="20"/>
        </w:rPr>
        <w:t>ptional course unit</w:t>
      </w:r>
      <w:r>
        <w:rPr>
          <w:rFonts w:ascii="Arial" w:hAnsi="Arial" w:cs="Arial"/>
          <w:sz w:val="20"/>
          <w:szCs w:val="20"/>
        </w:rPr>
        <w:t>’ as it</w:t>
      </w:r>
      <w:r w:rsidR="00A628FB" w:rsidRPr="00A628FB">
        <w:rPr>
          <w:rFonts w:ascii="Arial" w:hAnsi="Arial" w:cs="Arial"/>
          <w:sz w:val="20"/>
          <w:szCs w:val="20"/>
        </w:rPr>
        <w:t xml:space="preserve"> isn't required for accreditation purposes. </w:t>
      </w:r>
    </w:p>
    <w:p w:rsidR="006D13B6" w:rsidRDefault="006D13B6" w:rsidP="006D13B6">
      <w:pPr>
        <w:pStyle w:val="PlainText"/>
        <w:rPr>
          <w:rFonts w:ascii="Arial" w:hAnsi="Arial" w:cs="Arial"/>
          <w:sz w:val="20"/>
          <w:szCs w:val="20"/>
        </w:rPr>
      </w:pPr>
    </w:p>
    <w:p w:rsidR="006D13B6" w:rsidRPr="00A628FB" w:rsidRDefault="006D13B6" w:rsidP="006D13B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MBS now</w:t>
      </w:r>
      <w:r w:rsidRPr="00A628FB">
        <w:rPr>
          <w:rFonts w:ascii="Arial" w:hAnsi="Arial" w:cs="Arial"/>
          <w:sz w:val="20"/>
          <w:szCs w:val="20"/>
        </w:rPr>
        <w:t xml:space="preserve"> want to advertise </w:t>
      </w:r>
      <w:r>
        <w:rPr>
          <w:rFonts w:ascii="Arial" w:hAnsi="Arial" w:cs="Arial"/>
          <w:sz w:val="20"/>
          <w:szCs w:val="20"/>
        </w:rPr>
        <w:t xml:space="preserve">the BSc Accounting with internship </w:t>
      </w:r>
      <w:r w:rsidRPr="00A628FB">
        <w:rPr>
          <w:rFonts w:ascii="Arial" w:hAnsi="Arial" w:cs="Arial"/>
          <w:sz w:val="20"/>
          <w:szCs w:val="20"/>
        </w:rPr>
        <w:t xml:space="preserve">more </w:t>
      </w:r>
      <w:r>
        <w:rPr>
          <w:rFonts w:ascii="Arial" w:hAnsi="Arial" w:cs="Arial"/>
          <w:sz w:val="20"/>
          <w:szCs w:val="20"/>
        </w:rPr>
        <w:t>prominently as BSc Accounting with I</w:t>
      </w:r>
      <w:r w:rsidRPr="00A628FB">
        <w:rPr>
          <w:rFonts w:ascii="Arial" w:hAnsi="Arial" w:cs="Arial"/>
          <w:sz w:val="20"/>
          <w:szCs w:val="20"/>
        </w:rPr>
        <w:t xml:space="preserve">ndustrial </w:t>
      </w:r>
      <w:r>
        <w:rPr>
          <w:rFonts w:ascii="Arial" w:hAnsi="Arial" w:cs="Arial"/>
          <w:sz w:val="20"/>
          <w:szCs w:val="20"/>
        </w:rPr>
        <w:t>/ Professional</w:t>
      </w:r>
      <w:r w:rsidRPr="00A628FB">
        <w:rPr>
          <w:rFonts w:ascii="Arial" w:hAnsi="Arial" w:cs="Arial"/>
          <w:sz w:val="20"/>
          <w:szCs w:val="20"/>
        </w:rPr>
        <w:t xml:space="preserve"> placement. 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6D13B6" w:rsidRPr="006D13B6" w:rsidRDefault="006D13B6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6D13B6">
        <w:rPr>
          <w:rFonts w:ascii="Arial" w:hAnsi="Arial" w:cs="Arial"/>
          <w:b/>
          <w:sz w:val="20"/>
          <w:szCs w:val="20"/>
        </w:rPr>
        <w:t>Queried:</w:t>
      </w:r>
    </w:p>
    <w:p w:rsidR="00A628FB" w:rsidRPr="00A628FB" w:rsidRDefault="006D13B6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queried if the reference made to a BSc ‘O</w:t>
      </w:r>
      <w:r w:rsidR="00A628FB" w:rsidRPr="00A628FB">
        <w:rPr>
          <w:rFonts w:ascii="Arial" w:hAnsi="Arial" w:cs="Arial"/>
          <w:sz w:val="20"/>
          <w:szCs w:val="20"/>
        </w:rPr>
        <w:t xml:space="preserve">rdinary </w:t>
      </w:r>
      <w:r w:rsidR="00167FFC">
        <w:rPr>
          <w:rFonts w:ascii="Arial" w:hAnsi="Arial" w:cs="Arial"/>
          <w:sz w:val="20"/>
          <w:szCs w:val="20"/>
        </w:rPr>
        <w:t>D</w:t>
      </w:r>
      <w:r w:rsidR="00A628FB" w:rsidRPr="00A628FB">
        <w:rPr>
          <w:rFonts w:ascii="Arial" w:hAnsi="Arial" w:cs="Arial"/>
          <w:sz w:val="20"/>
          <w:szCs w:val="20"/>
        </w:rPr>
        <w:t>egree</w:t>
      </w:r>
      <w:r>
        <w:rPr>
          <w:rFonts w:ascii="Arial" w:hAnsi="Arial" w:cs="Arial"/>
          <w:sz w:val="20"/>
          <w:szCs w:val="20"/>
        </w:rPr>
        <w:t>’</w:t>
      </w:r>
      <w:r w:rsidR="00294A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94ADF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page 7 of the amendment form) is as</w:t>
      </w:r>
      <w:r w:rsidR="00A628FB" w:rsidRPr="00A628FB">
        <w:rPr>
          <w:rFonts w:ascii="Arial" w:hAnsi="Arial" w:cs="Arial"/>
          <w:sz w:val="20"/>
          <w:szCs w:val="20"/>
        </w:rPr>
        <w:t xml:space="preserve"> an exit award.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>A</w:t>
      </w:r>
      <w:r w:rsidR="006D13B6">
        <w:rPr>
          <w:rFonts w:ascii="Arial" w:hAnsi="Arial" w:cs="Arial"/>
          <w:b/>
          <w:sz w:val="20"/>
          <w:szCs w:val="20"/>
        </w:rPr>
        <w:t>pproved:</w:t>
      </w:r>
    </w:p>
    <w:p w:rsidR="006D13B6" w:rsidRPr="006D13B6" w:rsidRDefault="006D13B6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approved the above amendments to units to be implement</w:t>
      </w:r>
      <w:r w:rsidR="001120D6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for September 2014.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 xml:space="preserve">7.5 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C116C3">
        <w:rPr>
          <w:rFonts w:ascii="Arial" w:hAnsi="Arial" w:cs="Arial"/>
          <w:b/>
          <w:sz w:val="20"/>
          <w:szCs w:val="20"/>
        </w:rPr>
        <w:t xml:space="preserve">BA </w:t>
      </w:r>
      <w:r w:rsidR="00CB668A">
        <w:rPr>
          <w:rFonts w:ascii="Arial" w:hAnsi="Arial" w:cs="Arial"/>
          <w:b/>
          <w:sz w:val="20"/>
          <w:szCs w:val="20"/>
        </w:rPr>
        <w:t>(</w:t>
      </w:r>
      <w:proofErr w:type="spellStart"/>
      <w:r w:rsidRPr="00C116C3">
        <w:rPr>
          <w:rFonts w:ascii="Arial" w:hAnsi="Arial" w:cs="Arial"/>
          <w:b/>
          <w:sz w:val="20"/>
          <w:szCs w:val="20"/>
        </w:rPr>
        <w:t>Hons</w:t>
      </w:r>
      <w:proofErr w:type="spellEnd"/>
      <w:r w:rsidR="00CB668A">
        <w:rPr>
          <w:rFonts w:ascii="Arial" w:hAnsi="Arial" w:cs="Arial"/>
          <w:b/>
          <w:sz w:val="20"/>
          <w:szCs w:val="20"/>
        </w:rPr>
        <w:t>)</w:t>
      </w:r>
      <w:r w:rsidRPr="00C116C3">
        <w:rPr>
          <w:rFonts w:ascii="Arial" w:hAnsi="Arial" w:cs="Arial"/>
          <w:b/>
          <w:sz w:val="20"/>
          <w:szCs w:val="20"/>
        </w:rPr>
        <w:t xml:space="preserve"> Drama (SALC)</w:t>
      </w:r>
    </w:p>
    <w:p w:rsidR="00CB668A" w:rsidRDefault="00CB668A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2B9A" w:rsidRPr="000B2B9A" w:rsidRDefault="000B2B9A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Reported:</w:t>
      </w:r>
    </w:p>
    <w:p w:rsidR="00CB668A" w:rsidRPr="00CB668A" w:rsidRDefault="00CB668A" w:rsidP="00A628FB">
      <w:pPr>
        <w:pStyle w:val="PlainText"/>
        <w:rPr>
          <w:rFonts w:ascii="Arial" w:hAnsi="Arial" w:cs="Arial"/>
          <w:sz w:val="20"/>
          <w:szCs w:val="20"/>
        </w:rPr>
      </w:pPr>
      <w:r w:rsidRPr="00CB668A">
        <w:rPr>
          <w:rFonts w:ascii="Arial" w:hAnsi="Arial" w:cs="Arial"/>
          <w:sz w:val="20"/>
          <w:szCs w:val="20"/>
        </w:rPr>
        <w:t>James reported that</w:t>
      </w:r>
      <w:r w:rsidR="00C77F62">
        <w:rPr>
          <w:rFonts w:ascii="Arial" w:hAnsi="Arial" w:cs="Arial"/>
          <w:sz w:val="20"/>
          <w:szCs w:val="20"/>
        </w:rPr>
        <w:t xml:space="preserve"> SALC are proposing that within the BA (</w:t>
      </w:r>
      <w:proofErr w:type="spellStart"/>
      <w:r w:rsidR="00C77F62">
        <w:rPr>
          <w:rFonts w:ascii="Arial" w:hAnsi="Arial" w:cs="Arial"/>
          <w:sz w:val="20"/>
          <w:szCs w:val="20"/>
        </w:rPr>
        <w:t>Hons</w:t>
      </w:r>
      <w:proofErr w:type="spellEnd"/>
      <w:r w:rsidR="00C77F62">
        <w:rPr>
          <w:rFonts w:ascii="Arial" w:hAnsi="Arial" w:cs="Arial"/>
          <w:sz w:val="20"/>
          <w:szCs w:val="20"/>
        </w:rPr>
        <w:t>) Drama a new optional team-taught module ‘Television Drama and New Media’ be introduced at level 1</w:t>
      </w:r>
      <w:r w:rsidR="00AB60EF">
        <w:rPr>
          <w:rFonts w:ascii="Arial" w:hAnsi="Arial" w:cs="Arial"/>
          <w:sz w:val="20"/>
          <w:szCs w:val="20"/>
        </w:rPr>
        <w:t xml:space="preserve">. Also </w:t>
      </w:r>
      <w:r w:rsidR="00C77F62">
        <w:rPr>
          <w:rFonts w:ascii="Arial" w:hAnsi="Arial" w:cs="Arial"/>
          <w:sz w:val="20"/>
          <w:szCs w:val="20"/>
        </w:rPr>
        <w:t xml:space="preserve">at level 2 the existing core module </w:t>
      </w:r>
      <w:r w:rsidR="00294ADF">
        <w:rPr>
          <w:rFonts w:ascii="Arial" w:hAnsi="Arial" w:cs="Arial"/>
          <w:sz w:val="20"/>
          <w:szCs w:val="20"/>
        </w:rPr>
        <w:t>‘</w:t>
      </w:r>
      <w:r w:rsidR="00C77F62">
        <w:rPr>
          <w:rFonts w:ascii="Arial" w:hAnsi="Arial" w:cs="Arial"/>
          <w:sz w:val="20"/>
          <w:szCs w:val="20"/>
        </w:rPr>
        <w:t>Screen, Culture and Society</w:t>
      </w:r>
      <w:r w:rsidR="00294ADF">
        <w:rPr>
          <w:rFonts w:ascii="Arial" w:hAnsi="Arial" w:cs="Arial"/>
          <w:sz w:val="20"/>
          <w:szCs w:val="20"/>
        </w:rPr>
        <w:t>’</w:t>
      </w:r>
      <w:r w:rsidRPr="00CB668A">
        <w:rPr>
          <w:rFonts w:ascii="Arial" w:hAnsi="Arial" w:cs="Arial"/>
          <w:sz w:val="20"/>
          <w:szCs w:val="20"/>
        </w:rPr>
        <w:t xml:space="preserve"> </w:t>
      </w:r>
      <w:r w:rsidR="00C77F62">
        <w:rPr>
          <w:rFonts w:ascii="Arial" w:hAnsi="Arial" w:cs="Arial"/>
          <w:sz w:val="20"/>
          <w:szCs w:val="20"/>
        </w:rPr>
        <w:t>will cease to be core for Drama but will become an optional unit (as it already is for Drama &amp; English students) and remain core for Drama and Screen Studies students only.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C77F62" w:rsidRPr="00C77F62" w:rsidRDefault="00C77F62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77F62">
        <w:rPr>
          <w:rFonts w:ascii="Arial" w:hAnsi="Arial" w:cs="Arial"/>
          <w:b/>
          <w:sz w:val="20"/>
          <w:szCs w:val="20"/>
        </w:rPr>
        <w:t>Actions:</w:t>
      </w:r>
    </w:p>
    <w:p w:rsidR="00A628FB" w:rsidRPr="00294ADF" w:rsidRDefault="00C56126" w:rsidP="00294ADF">
      <w:pPr>
        <w:pStyle w:val="Plain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clean version of the</w:t>
      </w:r>
      <w:r w:rsidR="00C77F62">
        <w:rPr>
          <w:rFonts w:ascii="Arial" w:hAnsi="Arial" w:cs="Arial"/>
          <w:sz w:val="20"/>
          <w:szCs w:val="20"/>
        </w:rPr>
        <w:t xml:space="preserve"> programme amendment form to be provided </w:t>
      </w:r>
      <w:r>
        <w:rPr>
          <w:rFonts w:ascii="Arial" w:hAnsi="Arial" w:cs="Arial"/>
          <w:sz w:val="20"/>
          <w:szCs w:val="20"/>
        </w:rPr>
        <w:t xml:space="preserve">by SALC </w:t>
      </w:r>
      <w:r w:rsidR="00C77F62">
        <w:rPr>
          <w:rFonts w:ascii="Arial" w:hAnsi="Arial" w:cs="Arial"/>
          <w:sz w:val="20"/>
          <w:szCs w:val="20"/>
        </w:rPr>
        <w:t>stating</w:t>
      </w:r>
      <w:r w:rsidR="00294ADF">
        <w:rPr>
          <w:rFonts w:ascii="Arial" w:hAnsi="Arial" w:cs="Arial"/>
          <w:sz w:val="20"/>
          <w:szCs w:val="20"/>
        </w:rPr>
        <w:t xml:space="preserve">: </w:t>
      </w:r>
      <w:r w:rsidR="00C77F62" w:rsidRPr="00294ADF">
        <w:rPr>
          <w:rFonts w:ascii="Arial" w:hAnsi="Arial" w:cs="Arial"/>
          <w:sz w:val="20"/>
          <w:szCs w:val="20"/>
        </w:rPr>
        <w:t>‘</w:t>
      </w:r>
      <w:r w:rsidR="00A628FB" w:rsidRPr="00294ADF">
        <w:rPr>
          <w:rFonts w:ascii="Arial" w:hAnsi="Arial" w:cs="Arial"/>
          <w:sz w:val="20"/>
          <w:szCs w:val="20"/>
        </w:rPr>
        <w:t xml:space="preserve">At level 2, existing core module DRAM20041: </w:t>
      </w:r>
      <w:r w:rsidR="00294ADF">
        <w:rPr>
          <w:rFonts w:ascii="Arial" w:hAnsi="Arial" w:cs="Arial"/>
          <w:sz w:val="20"/>
          <w:szCs w:val="20"/>
        </w:rPr>
        <w:t>S</w:t>
      </w:r>
      <w:r w:rsidR="00A628FB" w:rsidRPr="00294ADF">
        <w:rPr>
          <w:rFonts w:ascii="Arial" w:hAnsi="Arial" w:cs="Arial"/>
          <w:sz w:val="20"/>
          <w:szCs w:val="20"/>
        </w:rPr>
        <w:t>creen</w:t>
      </w:r>
      <w:r w:rsidR="00294ADF">
        <w:rPr>
          <w:rFonts w:ascii="Arial" w:hAnsi="Arial" w:cs="Arial"/>
          <w:sz w:val="20"/>
          <w:szCs w:val="20"/>
        </w:rPr>
        <w:t>,</w:t>
      </w:r>
      <w:r w:rsidR="00A628FB" w:rsidRPr="00294ADF">
        <w:rPr>
          <w:rFonts w:ascii="Arial" w:hAnsi="Arial" w:cs="Arial"/>
          <w:sz w:val="20"/>
          <w:szCs w:val="20"/>
        </w:rPr>
        <w:t xml:space="preserve"> </w:t>
      </w:r>
      <w:r w:rsidR="00294ADF">
        <w:rPr>
          <w:rFonts w:ascii="Arial" w:hAnsi="Arial" w:cs="Arial"/>
          <w:sz w:val="20"/>
          <w:szCs w:val="20"/>
        </w:rPr>
        <w:t>C</w:t>
      </w:r>
      <w:r w:rsidR="00A628FB" w:rsidRPr="00294ADF">
        <w:rPr>
          <w:rFonts w:ascii="Arial" w:hAnsi="Arial" w:cs="Arial"/>
          <w:sz w:val="20"/>
          <w:szCs w:val="20"/>
        </w:rPr>
        <w:t xml:space="preserve">ulture and </w:t>
      </w:r>
      <w:r w:rsidR="00294ADF">
        <w:rPr>
          <w:rFonts w:ascii="Arial" w:hAnsi="Arial" w:cs="Arial"/>
          <w:sz w:val="20"/>
          <w:szCs w:val="20"/>
        </w:rPr>
        <w:t>S</w:t>
      </w:r>
      <w:r w:rsidR="00A628FB" w:rsidRPr="00294ADF">
        <w:rPr>
          <w:rFonts w:ascii="Arial" w:hAnsi="Arial" w:cs="Arial"/>
          <w:sz w:val="20"/>
          <w:szCs w:val="20"/>
        </w:rPr>
        <w:t xml:space="preserve">ociety will cease to be </w:t>
      </w:r>
      <w:r w:rsidR="00A628FB" w:rsidRPr="00294ADF">
        <w:rPr>
          <w:rFonts w:ascii="Arial" w:hAnsi="Arial" w:cs="Arial"/>
          <w:b/>
          <w:sz w:val="20"/>
          <w:szCs w:val="20"/>
          <w:u w:val="single"/>
        </w:rPr>
        <w:t xml:space="preserve">core </w:t>
      </w:r>
      <w:r w:rsidR="00A628FB" w:rsidRPr="00294ADF">
        <w:rPr>
          <w:rFonts w:ascii="Arial" w:hAnsi="Arial" w:cs="Arial"/>
          <w:sz w:val="20"/>
          <w:szCs w:val="20"/>
        </w:rPr>
        <w:t xml:space="preserve">for </w:t>
      </w:r>
      <w:r w:rsidR="00294ADF">
        <w:rPr>
          <w:rFonts w:ascii="Arial" w:hAnsi="Arial" w:cs="Arial"/>
          <w:sz w:val="20"/>
          <w:szCs w:val="20"/>
        </w:rPr>
        <w:t>D</w:t>
      </w:r>
      <w:r w:rsidR="00A628FB" w:rsidRPr="00294ADF">
        <w:rPr>
          <w:rFonts w:ascii="Arial" w:hAnsi="Arial" w:cs="Arial"/>
          <w:sz w:val="20"/>
          <w:szCs w:val="20"/>
        </w:rPr>
        <w:t xml:space="preserve">rama students but will become an optional unit (as it already is for </w:t>
      </w:r>
      <w:r w:rsidR="00294ADF">
        <w:rPr>
          <w:rFonts w:ascii="Arial" w:hAnsi="Arial" w:cs="Arial"/>
          <w:sz w:val="20"/>
          <w:szCs w:val="20"/>
        </w:rPr>
        <w:t>D</w:t>
      </w:r>
      <w:r w:rsidR="00A628FB" w:rsidRPr="00294ADF">
        <w:rPr>
          <w:rFonts w:ascii="Arial" w:hAnsi="Arial" w:cs="Arial"/>
          <w:sz w:val="20"/>
          <w:szCs w:val="20"/>
        </w:rPr>
        <w:t xml:space="preserve">rama and English students) and will remain </w:t>
      </w:r>
      <w:r w:rsidR="00A628FB" w:rsidRPr="00294ADF">
        <w:rPr>
          <w:rFonts w:ascii="Arial" w:hAnsi="Arial" w:cs="Arial"/>
          <w:b/>
          <w:sz w:val="20"/>
          <w:szCs w:val="20"/>
          <w:u w:val="single"/>
        </w:rPr>
        <w:t xml:space="preserve">core </w:t>
      </w:r>
      <w:r w:rsidR="00A628FB" w:rsidRPr="00294ADF">
        <w:rPr>
          <w:rFonts w:ascii="Arial" w:hAnsi="Arial" w:cs="Arial"/>
          <w:sz w:val="20"/>
          <w:szCs w:val="20"/>
        </w:rPr>
        <w:t xml:space="preserve">for </w:t>
      </w:r>
      <w:r w:rsidR="00294ADF">
        <w:rPr>
          <w:rFonts w:ascii="Arial" w:hAnsi="Arial" w:cs="Arial"/>
          <w:sz w:val="20"/>
          <w:szCs w:val="20"/>
        </w:rPr>
        <w:t>D</w:t>
      </w:r>
      <w:r w:rsidR="00A628FB" w:rsidRPr="00294ADF">
        <w:rPr>
          <w:rFonts w:ascii="Arial" w:hAnsi="Arial" w:cs="Arial"/>
          <w:sz w:val="20"/>
          <w:szCs w:val="20"/>
        </w:rPr>
        <w:t xml:space="preserve">rama and </w:t>
      </w:r>
      <w:r w:rsidR="00294ADF">
        <w:rPr>
          <w:rFonts w:ascii="Arial" w:hAnsi="Arial" w:cs="Arial"/>
          <w:sz w:val="20"/>
          <w:szCs w:val="20"/>
        </w:rPr>
        <w:t>S</w:t>
      </w:r>
      <w:r w:rsidR="00A628FB" w:rsidRPr="00294ADF">
        <w:rPr>
          <w:rFonts w:ascii="Arial" w:hAnsi="Arial" w:cs="Arial"/>
          <w:sz w:val="20"/>
          <w:szCs w:val="20"/>
        </w:rPr>
        <w:t xml:space="preserve">creen </w:t>
      </w:r>
      <w:r w:rsidR="00294ADF">
        <w:rPr>
          <w:rFonts w:ascii="Arial" w:hAnsi="Arial" w:cs="Arial"/>
          <w:sz w:val="20"/>
          <w:szCs w:val="20"/>
        </w:rPr>
        <w:t>S</w:t>
      </w:r>
      <w:r w:rsidR="00A628FB" w:rsidRPr="00294ADF">
        <w:rPr>
          <w:rFonts w:ascii="Arial" w:hAnsi="Arial" w:cs="Arial"/>
          <w:sz w:val="20"/>
          <w:szCs w:val="20"/>
        </w:rPr>
        <w:t>tudies students only.</w:t>
      </w:r>
    </w:p>
    <w:p w:rsidR="00A628FB" w:rsidRPr="00A628FB" w:rsidRDefault="00C56126" w:rsidP="00AB60EF">
      <w:pPr>
        <w:pStyle w:val="Plain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C56126">
        <w:rPr>
          <w:rFonts w:ascii="Arial" w:hAnsi="Arial" w:cs="Arial"/>
          <w:b/>
          <w:sz w:val="20"/>
          <w:szCs w:val="20"/>
        </w:rPr>
        <w:t>Si</w:t>
      </w:r>
      <w:r>
        <w:rPr>
          <w:rFonts w:ascii="Arial" w:hAnsi="Arial" w:cs="Arial"/>
          <w:b/>
          <w:sz w:val="20"/>
          <w:szCs w:val="20"/>
        </w:rPr>
        <w:t xml:space="preserve">milarly’ </w:t>
      </w:r>
      <w:r>
        <w:rPr>
          <w:rFonts w:ascii="Arial" w:hAnsi="Arial" w:cs="Arial"/>
          <w:sz w:val="20"/>
          <w:szCs w:val="20"/>
        </w:rPr>
        <w:t>to be omitted from paragraph 6 of the programme amendment form (page 1).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C77F62" w:rsidRDefault="00C77F62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>Approved</w:t>
      </w:r>
      <w:r>
        <w:rPr>
          <w:rFonts w:ascii="Arial" w:hAnsi="Arial" w:cs="Arial"/>
          <w:b/>
          <w:sz w:val="20"/>
          <w:szCs w:val="20"/>
        </w:rPr>
        <w:t>:</w:t>
      </w:r>
    </w:p>
    <w:p w:rsidR="00A628FB" w:rsidRPr="00C77F62" w:rsidRDefault="00C77F62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a</w:t>
      </w:r>
      <w:r w:rsidR="00A628FB" w:rsidRPr="00C77F62">
        <w:rPr>
          <w:rFonts w:ascii="Arial" w:hAnsi="Arial" w:cs="Arial"/>
          <w:sz w:val="20"/>
          <w:szCs w:val="20"/>
        </w:rPr>
        <w:t>pproved</w:t>
      </w:r>
      <w:r w:rsidR="00777AA5">
        <w:rPr>
          <w:rFonts w:ascii="Arial" w:hAnsi="Arial" w:cs="Arial"/>
          <w:sz w:val="20"/>
          <w:szCs w:val="20"/>
        </w:rPr>
        <w:t xml:space="preserve"> the above changes to units</w:t>
      </w:r>
      <w:r w:rsidR="00AB60EF">
        <w:rPr>
          <w:rFonts w:ascii="Arial" w:hAnsi="Arial" w:cs="Arial"/>
          <w:sz w:val="20"/>
          <w:szCs w:val="20"/>
        </w:rPr>
        <w:t xml:space="preserve"> to be implemented</w:t>
      </w:r>
      <w:r w:rsidRPr="00C77F62">
        <w:rPr>
          <w:rFonts w:ascii="Arial" w:hAnsi="Arial" w:cs="Arial"/>
          <w:sz w:val="20"/>
          <w:szCs w:val="20"/>
        </w:rPr>
        <w:t xml:space="preserve"> for September 2014.</w:t>
      </w:r>
    </w:p>
    <w:p w:rsidR="00C116C3" w:rsidRPr="00A628FB" w:rsidRDefault="00C116C3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 xml:space="preserve">7.6 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C116C3">
        <w:rPr>
          <w:rFonts w:ascii="Arial" w:hAnsi="Arial" w:cs="Arial"/>
          <w:b/>
          <w:sz w:val="20"/>
          <w:szCs w:val="20"/>
        </w:rPr>
        <w:t xml:space="preserve">BA </w:t>
      </w:r>
      <w:r w:rsidR="00C56126">
        <w:rPr>
          <w:rFonts w:ascii="Arial" w:hAnsi="Arial" w:cs="Arial"/>
          <w:b/>
          <w:sz w:val="20"/>
          <w:szCs w:val="20"/>
        </w:rPr>
        <w:t>(</w:t>
      </w:r>
      <w:proofErr w:type="spellStart"/>
      <w:r w:rsidRPr="00C116C3">
        <w:rPr>
          <w:rFonts w:ascii="Arial" w:hAnsi="Arial" w:cs="Arial"/>
          <w:b/>
          <w:sz w:val="20"/>
          <w:szCs w:val="20"/>
        </w:rPr>
        <w:t>Hons</w:t>
      </w:r>
      <w:proofErr w:type="spellEnd"/>
      <w:r w:rsidR="00C56126">
        <w:rPr>
          <w:rFonts w:ascii="Arial" w:hAnsi="Arial" w:cs="Arial"/>
          <w:b/>
          <w:sz w:val="20"/>
          <w:szCs w:val="20"/>
        </w:rPr>
        <w:t>)</w:t>
      </w:r>
      <w:r w:rsidRPr="00C116C3">
        <w:rPr>
          <w:rFonts w:ascii="Arial" w:hAnsi="Arial" w:cs="Arial"/>
          <w:b/>
          <w:sz w:val="20"/>
          <w:szCs w:val="20"/>
        </w:rPr>
        <w:t xml:space="preserve"> Drama and Screen Studies</w:t>
      </w:r>
    </w:p>
    <w:p w:rsidR="00C56126" w:rsidRDefault="00C56126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2B9A" w:rsidRPr="000B2B9A" w:rsidRDefault="000B2B9A" w:rsidP="00C56126">
      <w:pPr>
        <w:pStyle w:val="PlainText"/>
        <w:rPr>
          <w:rFonts w:ascii="Arial" w:hAnsi="Arial" w:cs="Arial"/>
          <w:b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Reported:</w:t>
      </w:r>
    </w:p>
    <w:p w:rsidR="00C56126" w:rsidRPr="00CB668A" w:rsidRDefault="00C56126" w:rsidP="00C56126">
      <w:pPr>
        <w:pStyle w:val="PlainText"/>
        <w:rPr>
          <w:rFonts w:ascii="Arial" w:hAnsi="Arial" w:cs="Arial"/>
          <w:sz w:val="20"/>
          <w:szCs w:val="20"/>
        </w:rPr>
      </w:pPr>
      <w:r w:rsidRPr="00CB668A">
        <w:rPr>
          <w:rFonts w:ascii="Arial" w:hAnsi="Arial" w:cs="Arial"/>
          <w:sz w:val="20"/>
          <w:szCs w:val="20"/>
        </w:rPr>
        <w:t>James reported that</w:t>
      </w:r>
      <w:r>
        <w:rPr>
          <w:rFonts w:ascii="Arial" w:hAnsi="Arial" w:cs="Arial"/>
          <w:sz w:val="20"/>
          <w:szCs w:val="20"/>
        </w:rPr>
        <w:t xml:space="preserve"> SALC are proposing that within the</w:t>
      </w:r>
      <w:r w:rsidRPr="00C56126">
        <w:rPr>
          <w:rFonts w:ascii="Arial" w:hAnsi="Arial" w:cs="Arial"/>
          <w:b/>
          <w:sz w:val="20"/>
          <w:szCs w:val="20"/>
        </w:rPr>
        <w:t xml:space="preserve"> </w:t>
      </w:r>
      <w:r w:rsidRPr="00C56126">
        <w:rPr>
          <w:rFonts w:ascii="Arial" w:hAnsi="Arial" w:cs="Arial"/>
          <w:sz w:val="20"/>
          <w:szCs w:val="20"/>
        </w:rPr>
        <w:t>BA (</w:t>
      </w:r>
      <w:proofErr w:type="spellStart"/>
      <w:r w:rsidRPr="00C56126">
        <w:rPr>
          <w:rFonts w:ascii="Arial" w:hAnsi="Arial" w:cs="Arial"/>
          <w:sz w:val="20"/>
          <w:szCs w:val="20"/>
        </w:rPr>
        <w:t>Hons</w:t>
      </w:r>
      <w:proofErr w:type="spellEnd"/>
      <w:r w:rsidRPr="00C56126">
        <w:rPr>
          <w:rFonts w:ascii="Arial" w:hAnsi="Arial" w:cs="Arial"/>
          <w:sz w:val="20"/>
          <w:szCs w:val="20"/>
        </w:rPr>
        <w:t>) Drama and Screen Studies</w:t>
      </w:r>
      <w:r>
        <w:rPr>
          <w:rFonts w:ascii="Arial" w:hAnsi="Arial" w:cs="Arial"/>
          <w:sz w:val="20"/>
          <w:szCs w:val="20"/>
        </w:rPr>
        <w:t xml:space="preserve"> a new compulsory team-taught module ‘Television Drama and New Media’ be introduced at level 1 and at level 2 the existing core module </w:t>
      </w:r>
      <w:r w:rsidR="00294ADF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Screen, Culture and Society</w:t>
      </w:r>
      <w:r w:rsidR="00294ADF">
        <w:rPr>
          <w:rFonts w:ascii="Arial" w:hAnsi="Arial" w:cs="Arial"/>
          <w:sz w:val="20"/>
          <w:szCs w:val="20"/>
        </w:rPr>
        <w:t>’</w:t>
      </w:r>
      <w:r w:rsidRPr="00CB66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remain core for Drama and Screen Studies students (but cease to be core for Drama </w:t>
      </w:r>
      <w:r w:rsidR="00777AA5">
        <w:rPr>
          <w:rFonts w:ascii="Arial" w:hAnsi="Arial" w:cs="Arial"/>
          <w:sz w:val="20"/>
          <w:szCs w:val="20"/>
        </w:rPr>
        <w:t>and Drama &amp; English students).</w:t>
      </w:r>
    </w:p>
    <w:p w:rsidR="00C56126" w:rsidRPr="00C116C3" w:rsidRDefault="00C56126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C56126" w:rsidRPr="00C77F62" w:rsidRDefault="00C56126" w:rsidP="00C56126">
      <w:pPr>
        <w:pStyle w:val="PlainText"/>
        <w:rPr>
          <w:rFonts w:ascii="Arial" w:hAnsi="Arial" w:cs="Arial"/>
          <w:b/>
          <w:sz w:val="20"/>
          <w:szCs w:val="20"/>
        </w:rPr>
      </w:pPr>
      <w:r w:rsidRPr="00C77F62">
        <w:rPr>
          <w:rFonts w:ascii="Arial" w:hAnsi="Arial" w:cs="Arial"/>
          <w:b/>
          <w:sz w:val="20"/>
          <w:szCs w:val="20"/>
        </w:rPr>
        <w:t>Actions:</w:t>
      </w:r>
    </w:p>
    <w:p w:rsidR="00C56126" w:rsidRPr="00294ADF" w:rsidRDefault="00C56126" w:rsidP="00294ADF">
      <w:pPr>
        <w:pStyle w:val="PlainTex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clean version of the programme amendment form to be provided stating</w:t>
      </w:r>
      <w:r w:rsidR="00294ADF">
        <w:rPr>
          <w:rFonts w:ascii="Arial" w:hAnsi="Arial" w:cs="Arial"/>
          <w:sz w:val="20"/>
          <w:szCs w:val="20"/>
        </w:rPr>
        <w:t xml:space="preserve">: </w:t>
      </w:r>
      <w:r w:rsidRPr="00294ADF">
        <w:rPr>
          <w:rFonts w:ascii="Arial" w:hAnsi="Arial" w:cs="Arial"/>
          <w:sz w:val="20"/>
          <w:szCs w:val="20"/>
        </w:rPr>
        <w:t xml:space="preserve">‘At level 2, existing core module DRAM20041: </w:t>
      </w:r>
      <w:r w:rsidR="00294ADF">
        <w:rPr>
          <w:rFonts w:ascii="Arial" w:hAnsi="Arial" w:cs="Arial"/>
          <w:sz w:val="20"/>
          <w:szCs w:val="20"/>
        </w:rPr>
        <w:t>S</w:t>
      </w:r>
      <w:r w:rsidRPr="00294ADF">
        <w:rPr>
          <w:rFonts w:ascii="Arial" w:hAnsi="Arial" w:cs="Arial"/>
          <w:sz w:val="20"/>
          <w:szCs w:val="20"/>
        </w:rPr>
        <w:t>creen</w:t>
      </w:r>
      <w:r w:rsidR="00294ADF">
        <w:rPr>
          <w:rFonts w:ascii="Arial" w:hAnsi="Arial" w:cs="Arial"/>
          <w:sz w:val="20"/>
          <w:szCs w:val="20"/>
        </w:rPr>
        <w:t>,</w:t>
      </w:r>
      <w:r w:rsidRPr="00294ADF">
        <w:rPr>
          <w:rFonts w:ascii="Arial" w:hAnsi="Arial" w:cs="Arial"/>
          <w:sz w:val="20"/>
          <w:szCs w:val="20"/>
        </w:rPr>
        <w:t xml:space="preserve"> </w:t>
      </w:r>
      <w:r w:rsidR="00294ADF">
        <w:rPr>
          <w:rFonts w:ascii="Arial" w:hAnsi="Arial" w:cs="Arial"/>
          <w:sz w:val="20"/>
          <w:szCs w:val="20"/>
        </w:rPr>
        <w:t>C</w:t>
      </w:r>
      <w:r w:rsidRPr="00294ADF">
        <w:rPr>
          <w:rFonts w:ascii="Arial" w:hAnsi="Arial" w:cs="Arial"/>
          <w:sz w:val="20"/>
          <w:szCs w:val="20"/>
        </w:rPr>
        <w:t xml:space="preserve">ulture and </w:t>
      </w:r>
      <w:r w:rsidR="00294ADF">
        <w:rPr>
          <w:rFonts w:ascii="Arial" w:hAnsi="Arial" w:cs="Arial"/>
          <w:sz w:val="20"/>
          <w:szCs w:val="20"/>
        </w:rPr>
        <w:t>S</w:t>
      </w:r>
      <w:r w:rsidRPr="00294ADF">
        <w:rPr>
          <w:rFonts w:ascii="Arial" w:hAnsi="Arial" w:cs="Arial"/>
          <w:sz w:val="20"/>
          <w:szCs w:val="20"/>
        </w:rPr>
        <w:t xml:space="preserve">ociety will cease to be </w:t>
      </w:r>
      <w:r w:rsidRPr="00294ADF">
        <w:rPr>
          <w:rFonts w:ascii="Arial" w:hAnsi="Arial" w:cs="Arial"/>
          <w:b/>
          <w:sz w:val="20"/>
          <w:szCs w:val="20"/>
          <w:u w:val="single"/>
        </w:rPr>
        <w:t xml:space="preserve">core </w:t>
      </w:r>
      <w:r w:rsidRPr="00294ADF">
        <w:rPr>
          <w:rFonts w:ascii="Arial" w:hAnsi="Arial" w:cs="Arial"/>
          <w:sz w:val="20"/>
          <w:szCs w:val="20"/>
        </w:rPr>
        <w:t xml:space="preserve">for </w:t>
      </w:r>
      <w:r w:rsidR="00294ADF">
        <w:rPr>
          <w:rFonts w:ascii="Arial" w:hAnsi="Arial" w:cs="Arial"/>
          <w:sz w:val="20"/>
          <w:szCs w:val="20"/>
        </w:rPr>
        <w:t>D</w:t>
      </w:r>
      <w:r w:rsidRPr="00294ADF">
        <w:rPr>
          <w:rFonts w:ascii="Arial" w:hAnsi="Arial" w:cs="Arial"/>
          <w:sz w:val="20"/>
          <w:szCs w:val="20"/>
        </w:rPr>
        <w:t xml:space="preserve">rama students but will become an optional unit (as it already is for </w:t>
      </w:r>
      <w:r w:rsidR="00294ADF">
        <w:rPr>
          <w:rFonts w:ascii="Arial" w:hAnsi="Arial" w:cs="Arial"/>
          <w:sz w:val="20"/>
          <w:szCs w:val="20"/>
        </w:rPr>
        <w:t>D</w:t>
      </w:r>
      <w:r w:rsidRPr="00294ADF">
        <w:rPr>
          <w:rFonts w:ascii="Arial" w:hAnsi="Arial" w:cs="Arial"/>
          <w:sz w:val="20"/>
          <w:szCs w:val="20"/>
        </w:rPr>
        <w:t xml:space="preserve">rama and English students) and will remain </w:t>
      </w:r>
      <w:r w:rsidRPr="00294ADF">
        <w:rPr>
          <w:rFonts w:ascii="Arial" w:hAnsi="Arial" w:cs="Arial"/>
          <w:b/>
          <w:sz w:val="20"/>
          <w:szCs w:val="20"/>
          <w:u w:val="single"/>
        </w:rPr>
        <w:t xml:space="preserve">core </w:t>
      </w:r>
      <w:r w:rsidRPr="00294ADF">
        <w:rPr>
          <w:rFonts w:ascii="Arial" w:hAnsi="Arial" w:cs="Arial"/>
          <w:sz w:val="20"/>
          <w:szCs w:val="20"/>
        </w:rPr>
        <w:t xml:space="preserve">for </w:t>
      </w:r>
      <w:r w:rsidR="00294ADF">
        <w:rPr>
          <w:rFonts w:ascii="Arial" w:hAnsi="Arial" w:cs="Arial"/>
          <w:sz w:val="20"/>
          <w:szCs w:val="20"/>
        </w:rPr>
        <w:t>D</w:t>
      </w:r>
      <w:r w:rsidRPr="00294ADF">
        <w:rPr>
          <w:rFonts w:ascii="Arial" w:hAnsi="Arial" w:cs="Arial"/>
          <w:sz w:val="20"/>
          <w:szCs w:val="20"/>
        </w:rPr>
        <w:t xml:space="preserve">rama and </w:t>
      </w:r>
      <w:r w:rsidR="00294ADF">
        <w:rPr>
          <w:rFonts w:ascii="Arial" w:hAnsi="Arial" w:cs="Arial"/>
          <w:sz w:val="20"/>
          <w:szCs w:val="20"/>
        </w:rPr>
        <w:t>S</w:t>
      </w:r>
      <w:r w:rsidRPr="00294ADF">
        <w:rPr>
          <w:rFonts w:ascii="Arial" w:hAnsi="Arial" w:cs="Arial"/>
          <w:sz w:val="20"/>
          <w:szCs w:val="20"/>
        </w:rPr>
        <w:t xml:space="preserve">creen </w:t>
      </w:r>
      <w:r w:rsidR="00294ADF">
        <w:rPr>
          <w:rFonts w:ascii="Arial" w:hAnsi="Arial" w:cs="Arial"/>
          <w:sz w:val="20"/>
          <w:szCs w:val="20"/>
        </w:rPr>
        <w:t>S</w:t>
      </w:r>
      <w:r w:rsidRPr="00294ADF">
        <w:rPr>
          <w:rFonts w:ascii="Arial" w:hAnsi="Arial" w:cs="Arial"/>
          <w:sz w:val="20"/>
          <w:szCs w:val="20"/>
        </w:rPr>
        <w:t>tudies students only.</w:t>
      </w:r>
    </w:p>
    <w:p w:rsidR="00C56126" w:rsidRPr="00A628FB" w:rsidRDefault="00C56126" w:rsidP="000B2B9A">
      <w:pPr>
        <w:pStyle w:val="PlainTex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C56126">
        <w:rPr>
          <w:rFonts w:ascii="Arial" w:hAnsi="Arial" w:cs="Arial"/>
          <w:b/>
          <w:sz w:val="20"/>
          <w:szCs w:val="20"/>
        </w:rPr>
        <w:t>Si</w:t>
      </w:r>
      <w:r>
        <w:rPr>
          <w:rFonts w:ascii="Arial" w:hAnsi="Arial" w:cs="Arial"/>
          <w:b/>
          <w:sz w:val="20"/>
          <w:szCs w:val="20"/>
        </w:rPr>
        <w:t xml:space="preserve">milarly’ </w:t>
      </w:r>
      <w:r>
        <w:rPr>
          <w:rFonts w:ascii="Arial" w:hAnsi="Arial" w:cs="Arial"/>
          <w:sz w:val="20"/>
          <w:szCs w:val="20"/>
        </w:rPr>
        <w:t>to be omitted from paragraph 6 of the programme amendment form (page 1).</w:t>
      </w:r>
    </w:p>
    <w:p w:rsidR="00C56126" w:rsidRPr="00A628FB" w:rsidRDefault="00C56126" w:rsidP="00C56126">
      <w:pPr>
        <w:pStyle w:val="PlainText"/>
        <w:rPr>
          <w:rFonts w:ascii="Arial" w:hAnsi="Arial" w:cs="Arial"/>
          <w:sz w:val="20"/>
          <w:szCs w:val="20"/>
        </w:rPr>
      </w:pPr>
    </w:p>
    <w:p w:rsidR="00A628FB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>Approved</w:t>
      </w:r>
      <w:r w:rsidR="00C56126">
        <w:rPr>
          <w:rFonts w:ascii="Arial" w:hAnsi="Arial" w:cs="Arial"/>
          <w:b/>
          <w:sz w:val="20"/>
          <w:szCs w:val="20"/>
        </w:rPr>
        <w:t>:</w:t>
      </w:r>
    </w:p>
    <w:p w:rsidR="00C56126" w:rsidRPr="00C77F62" w:rsidRDefault="00C56126" w:rsidP="00C5612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a</w:t>
      </w:r>
      <w:r w:rsidRPr="00C77F62">
        <w:rPr>
          <w:rFonts w:ascii="Arial" w:hAnsi="Arial" w:cs="Arial"/>
          <w:sz w:val="20"/>
          <w:szCs w:val="20"/>
        </w:rPr>
        <w:t xml:space="preserve">pproved </w:t>
      </w:r>
      <w:r w:rsidR="00777AA5">
        <w:rPr>
          <w:rFonts w:ascii="Arial" w:hAnsi="Arial" w:cs="Arial"/>
          <w:sz w:val="20"/>
          <w:szCs w:val="20"/>
        </w:rPr>
        <w:t xml:space="preserve">the above changes to units </w:t>
      </w:r>
      <w:r w:rsidR="00AB60EF">
        <w:rPr>
          <w:rFonts w:ascii="Arial" w:hAnsi="Arial" w:cs="Arial"/>
          <w:sz w:val="20"/>
          <w:szCs w:val="20"/>
        </w:rPr>
        <w:t xml:space="preserve">to be implemented </w:t>
      </w:r>
      <w:r w:rsidRPr="00C77F62">
        <w:rPr>
          <w:rFonts w:ascii="Arial" w:hAnsi="Arial" w:cs="Arial"/>
          <w:sz w:val="20"/>
          <w:szCs w:val="20"/>
        </w:rPr>
        <w:t>for September 2014.</w:t>
      </w:r>
    </w:p>
    <w:p w:rsid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C116C3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>7.7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C116C3">
        <w:rPr>
          <w:rFonts w:ascii="Arial" w:hAnsi="Arial" w:cs="Arial"/>
          <w:b/>
          <w:sz w:val="20"/>
          <w:szCs w:val="20"/>
        </w:rPr>
        <w:t xml:space="preserve"> BA </w:t>
      </w:r>
      <w:r w:rsidR="00C56126">
        <w:rPr>
          <w:rFonts w:ascii="Arial" w:hAnsi="Arial" w:cs="Arial"/>
          <w:b/>
          <w:sz w:val="20"/>
          <w:szCs w:val="20"/>
        </w:rPr>
        <w:t>(</w:t>
      </w:r>
      <w:proofErr w:type="spellStart"/>
      <w:r w:rsidRPr="00C116C3">
        <w:rPr>
          <w:rFonts w:ascii="Arial" w:hAnsi="Arial" w:cs="Arial"/>
          <w:b/>
          <w:sz w:val="20"/>
          <w:szCs w:val="20"/>
        </w:rPr>
        <w:t>Hons</w:t>
      </w:r>
      <w:proofErr w:type="spellEnd"/>
      <w:r w:rsidR="00C56126">
        <w:rPr>
          <w:rFonts w:ascii="Arial" w:hAnsi="Arial" w:cs="Arial"/>
          <w:b/>
          <w:sz w:val="20"/>
          <w:szCs w:val="20"/>
        </w:rPr>
        <w:t>)</w:t>
      </w:r>
      <w:r w:rsidRPr="00C116C3">
        <w:rPr>
          <w:rFonts w:ascii="Arial" w:hAnsi="Arial" w:cs="Arial"/>
          <w:b/>
          <w:sz w:val="20"/>
          <w:szCs w:val="20"/>
        </w:rPr>
        <w:t xml:space="preserve"> Ancient History</w:t>
      </w:r>
    </w:p>
    <w:p w:rsidR="00777AA5" w:rsidRDefault="00777AA5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0B2B9A" w:rsidRPr="000B2B9A" w:rsidRDefault="000B2B9A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Reported:</w:t>
      </w:r>
    </w:p>
    <w:p w:rsidR="00A628FB" w:rsidRDefault="00777AA5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reported that SALC are proposing to remove the requirement</w:t>
      </w:r>
      <w:r w:rsidR="00A628FB" w:rsidRPr="00A628FB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a </w:t>
      </w:r>
      <w:r w:rsidR="00A628FB" w:rsidRPr="00A628FB">
        <w:rPr>
          <w:rFonts w:ascii="Arial" w:hAnsi="Arial" w:cs="Arial"/>
          <w:sz w:val="20"/>
          <w:szCs w:val="20"/>
        </w:rPr>
        <w:t xml:space="preserve">long essay as a compulsory element </w:t>
      </w:r>
      <w:r>
        <w:rPr>
          <w:rFonts w:ascii="Arial" w:hAnsi="Arial" w:cs="Arial"/>
          <w:sz w:val="20"/>
          <w:szCs w:val="20"/>
        </w:rPr>
        <w:t xml:space="preserve">at level 2 </w:t>
      </w:r>
      <w:r w:rsidR="00A628FB" w:rsidRPr="00A628FB">
        <w:rPr>
          <w:rFonts w:ascii="Arial" w:hAnsi="Arial" w:cs="Arial"/>
          <w:sz w:val="20"/>
          <w:szCs w:val="20"/>
        </w:rPr>
        <w:t xml:space="preserve">to increase </w:t>
      </w:r>
      <w:r w:rsidR="00294ADF">
        <w:rPr>
          <w:rFonts w:ascii="Arial" w:hAnsi="Arial" w:cs="Arial"/>
          <w:sz w:val="20"/>
          <w:szCs w:val="20"/>
        </w:rPr>
        <w:t xml:space="preserve">the </w:t>
      </w:r>
      <w:r w:rsidR="00A628FB" w:rsidRPr="00A628FB">
        <w:rPr>
          <w:rFonts w:ascii="Arial" w:hAnsi="Arial" w:cs="Arial"/>
          <w:sz w:val="20"/>
          <w:szCs w:val="20"/>
        </w:rPr>
        <w:t>amount of choice</w:t>
      </w:r>
      <w:r>
        <w:rPr>
          <w:rFonts w:ascii="Arial" w:hAnsi="Arial" w:cs="Arial"/>
          <w:sz w:val="20"/>
          <w:szCs w:val="20"/>
        </w:rPr>
        <w:t xml:space="preserve"> offered to students and reduce the strain on staff resources.</w:t>
      </w:r>
    </w:p>
    <w:p w:rsidR="00777AA5" w:rsidRPr="00A628FB" w:rsidRDefault="00777AA5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777AA5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777AA5">
        <w:rPr>
          <w:rFonts w:ascii="Arial" w:hAnsi="Arial" w:cs="Arial"/>
          <w:b/>
          <w:sz w:val="20"/>
          <w:szCs w:val="20"/>
        </w:rPr>
        <w:t>Approved</w:t>
      </w:r>
      <w:r w:rsidR="00777AA5">
        <w:rPr>
          <w:rFonts w:ascii="Arial" w:hAnsi="Arial" w:cs="Arial"/>
          <w:b/>
          <w:sz w:val="20"/>
          <w:szCs w:val="20"/>
        </w:rPr>
        <w:t>:</w:t>
      </w:r>
    </w:p>
    <w:p w:rsidR="00A628FB" w:rsidRPr="00777AA5" w:rsidRDefault="00777AA5" w:rsidP="00A628FB">
      <w:pPr>
        <w:pStyle w:val="PlainText"/>
        <w:rPr>
          <w:rFonts w:ascii="Arial" w:hAnsi="Arial" w:cs="Arial"/>
          <w:sz w:val="20"/>
          <w:szCs w:val="20"/>
        </w:rPr>
      </w:pPr>
      <w:r w:rsidRPr="00777AA5">
        <w:rPr>
          <w:rFonts w:ascii="Arial" w:hAnsi="Arial" w:cs="Arial"/>
          <w:sz w:val="20"/>
          <w:szCs w:val="20"/>
        </w:rPr>
        <w:t>The committee approved the above change</w:t>
      </w:r>
      <w:r w:rsidR="00AB60EF">
        <w:rPr>
          <w:rFonts w:ascii="Arial" w:hAnsi="Arial" w:cs="Arial"/>
          <w:sz w:val="20"/>
          <w:szCs w:val="20"/>
        </w:rPr>
        <w:t xml:space="preserve"> to be implemented </w:t>
      </w:r>
      <w:r w:rsidR="00294ADF">
        <w:rPr>
          <w:rFonts w:ascii="Arial" w:hAnsi="Arial" w:cs="Arial"/>
          <w:sz w:val="20"/>
          <w:szCs w:val="20"/>
        </w:rPr>
        <w:t xml:space="preserve">in </w:t>
      </w:r>
      <w:r w:rsidR="00AB60EF">
        <w:rPr>
          <w:rFonts w:ascii="Arial" w:hAnsi="Arial" w:cs="Arial"/>
          <w:sz w:val="20"/>
          <w:szCs w:val="20"/>
        </w:rPr>
        <w:t>September 2014.</w:t>
      </w:r>
    </w:p>
    <w:p w:rsidR="00A628FB" w:rsidRPr="00C116C3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 xml:space="preserve">7.8 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C116C3">
        <w:rPr>
          <w:rFonts w:ascii="Arial" w:hAnsi="Arial" w:cs="Arial"/>
          <w:b/>
          <w:sz w:val="20"/>
          <w:szCs w:val="20"/>
        </w:rPr>
        <w:t xml:space="preserve">BA </w:t>
      </w:r>
      <w:r w:rsidR="00777AA5">
        <w:rPr>
          <w:rFonts w:ascii="Arial" w:hAnsi="Arial" w:cs="Arial"/>
          <w:b/>
          <w:sz w:val="20"/>
          <w:szCs w:val="20"/>
        </w:rPr>
        <w:t>(</w:t>
      </w:r>
      <w:proofErr w:type="spellStart"/>
      <w:r w:rsidRPr="00C116C3">
        <w:rPr>
          <w:rFonts w:ascii="Arial" w:hAnsi="Arial" w:cs="Arial"/>
          <w:b/>
          <w:sz w:val="20"/>
          <w:szCs w:val="20"/>
        </w:rPr>
        <w:t>Hons</w:t>
      </w:r>
      <w:proofErr w:type="spellEnd"/>
      <w:r w:rsidR="00777AA5">
        <w:rPr>
          <w:rFonts w:ascii="Arial" w:hAnsi="Arial" w:cs="Arial"/>
          <w:b/>
          <w:sz w:val="20"/>
          <w:szCs w:val="20"/>
        </w:rPr>
        <w:t>)</w:t>
      </w:r>
      <w:r w:rsidRPr="00C116C3">
        <w:rPr>
          <w:rFonts w:ascii="Arial" w:hAnsi="Arial" w:cs="Arial"/>
          <w:b/>
          <w:sz w:val="20"/>
          <w:szCs w:val="20"/>
        </w:rPr>
        <w:t xml:space="preserve"> History</w:t>
      </w:r>
    </w:p>
    <w:p w:rsidR="00777AA5" w:rsidRDefault="00777AA5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0B2B9A" w:rsidRPr="000B2B9A" w:rsidRDefault="000B2B9A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Reported:</w:t>
      </w:r>
    </w:p>
    <w:p w:rsidR="00A628FB" w:rsidRPr="00A628FB" w:rsidRDefault="00777AA5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reported that SALC are proposing to remove the level 1 long essay HIST10812 from the BA (</w:t>
      </w:r>
      <w:proofErr w:type="spellStart"/>
      <w:r>
        <w:rPr>
          <w:rFonts w:ascii="Arial" w:hAnsi="Arial" w:cs="Arial"/>
          <w:sz w:val="20"/>
          <w:szCs w:val="20"/>
        </w:rPr>
        <w:t>Hons</w:t>
      </w:r>
      <w:proofErr w:type="spellEnd"/>
      <w:r>
        <w:rPr>
          <w:rFonts w:ascii="Arial" w:hAnsi="Arial" w:cs="Arial"/>
          <w:sz w:val="20"/>
          <w:szCs w:val="20"/>
        </w:rPr>
        <w:t>) History degree regulations to enable students to explore other level 1 History modules.</w:t>
      </w:r>
    </w:p>
    <w:p w:rsidR="00777AA5" w:rsidRPr="00A628FB" w:rsidRDefault="00777AA5" w:rsidP="00777AA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noted that this change does not alter the programmes’</w:t>
      </w:r>
      <w:r w:rsidR="00A628FB" w:rsidRPr="00A628FB">
        <w:rPr>
          <w:rFonts w:ascii="Arial" w:hAnsi="Arial" w:cs="Arial"/>
          <w:sz w:val="20"/>
          <w:szCs w:val="20"/>
        </w:rPr>
        <w:t xml:space="preserve"> learning outcomes as they are doing other substantial work</w:t>
      </w:r>
      <w:r w:rsidR="00294AD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the </w:t>
      </w:r>
      <w:r w:rsidRPr="00A628FB">
        <w:rPr>
          <w:rFonts w:ascii="Arial" w:hAnsi="Arial" w:cs="Arial"/>
          <w:sz w:val="20"/>
          <w:szCs w:val="20"/>
        </w:rPr>
        <w:t>second year in</w:t>
      </w:r>
      <w:r>
        <w:rPr>
          <w:rFonts w:ascii="Arial" w:hAnsi="Arial" w:cs="Arial"/>
          <w:sz w:val="20"/>
          <w:szCs w:val="20"/>
        </w:rPr>
        <w:t xml:space="preserve">cludes </w:t>
      </w:r>
      <w:r w:rsidR="00294AD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long essay element and </w:t>
      </w:r>
      <w:r w:rsidR="00294AD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dissertation course</w:t>
      </w:r>
      <w:r w:rsidRPr="00A628FB">
        <w:rPr>
          <w:rFonts w:ascii="Arial" w:hAnsi="Arial" w:cs="Arial"/>
          <w:sz w:val="20"/>
          <w:szCs w:val="20"/>
        </w:rPr>
        <w:t xml:space="preserve"> includes research methods </w:t>
      </w:r>
      <w:r>
        <w:rPr>
          <w:rFonts w:ascii="Arial" w:hAnsi="Arial" w:cs="Arial"/>
          <w:sz w:val="20"/>
          <w:szCs w:val="20"/>
        </w:rPr>
        <w:t>training.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C116C3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>Approved</w:t>
      </w:r>
      <w:r w:rsidR="00777AA5">
        <w:rPr>
          <w:rFonts w:ascii="Arial" w:hAnsi="Arial" w:cs="Arial"/>
          <w:b/>
          <w:sz w:val="20"/>
          <w:szCs w:val="20"/>
        </w:rPr>
        <w:t>:</w:t>
      </w:r>
    </w:p>
    <w:p w:rsidR="00777AA5" w:rsidRPr="00777AA5" w:rsidRDefault="00777AA5" w:rsidP="00777AA5">
      <w:pPr>
        <w:pStyle w:val="PlainText"/>
        <w:rPr>
          <w:rFonts w:ascii="Arial" w:hAnsi="Arial" w:cs="Arial"/>
          <w:sz w:val="20"/>
          <w:szCs w:val="20"/>
        </w:rPr>
      </w:pPr>
      <w:r w:rsidRPr="00777AA5">
        <w:rPr>
          <w:rFonts w:ascii="Arial" w:hAnsi="Arial" w:cs="Arial"/>
          <w:sz w:val="20"/>
          <w:szCs w:val="20"/>
        </w:rPr>
        <w:t>The committee approved the above</w:t>
      </w:r>
      <w:r w:rsidR="00AB60EF">
        <w:rPr>
          <w:rFonts w:ascii="Arial" w:hAnsi="Arial" w:cs="Arial"/>
          <w:sz w:val="20"/>
          <w:szCs w:val="20"/>
        </w:rPr>
        <w:t xml:space="preserve"> for implementation </w:t>
      </w:r>
      <w:r w:rsidR="00294ADF">
        <w:rPr>
          <w:rFonts w:ascii="Arial" w:hAnsi="Arial" w:cs="Arial"/>
          <w:sz w:val="20"/>
          <w:szCs w:val="20"/>
        </w:rPr>
        <w:t xml:space="preserve">in </w:t>
      </w:r>
      <w:r w:rsidR="00AB60EF">
        <w:rPr>
          <w:rFonts w:ascii="Arial" w:hAnsi="Arial" w:cs="Arial"/>
          <w:sz w:val="20"/>
          <w:szCs w:val="20"/>
        </w:rPr>
        <w:t>September 2014</w:t>
      </w:r>
      <w:r>
        <w:rPr>
          <w:rFonts w:ascii="Arial" w:hAnsi="Arial" w:cs="Arial"/>
          <w:sz w:val="20"/>
          <w:szCs w:val="20"/>
        </w:rPr>
        <w:t>.</w:t>
      </w:r>
    </w:p>
    <w:p w:rsidR="00A628FB" w:rsidRPr="00A628FB" w:rsidRDefault="00A628FB" w:rsidP="00C116C3">
      <w:pPr>
        <w:pStyle w:val="PlainText"/>
        <w:ind w:firstLine="720"/>
        <w:rPr>
          <w:rFonts w:ascii="Arial" w:hAnsi="Arial" w:cs="Arial"/>
          <w:sz w:val="20"/>
          <w:szCs w:val="20"/>
        </w:rPr>
      </w:pPr>
    </w:p>
    <w:p w:rsidR="00A628FB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 xml:space="preserve">7.9 </w:t>
      </w:r>
      <w:r w:rsidR="00C116C3">
        <w:rPr>
          <w:rFonts w:ascii="Arial" w:hAnsi="Arial" w:cs="Arial"/>
          <w:b/>
          <w:sz w:val="20"/>
          <w:szCs w:val="20"/>
        </w:rPr>
        <w:tab/>
      </w:r>
      <w:r w:rsidRPr="00C116C3">
        <w:rPr>
          <w:rFonts w:ascii="Arial" w:hAnsi="Arial" w:cs="Arial"/>
          <w:b/>
          <w:sz w:val="20"/>
          <w:szCs w:val="20"/>
        </w:rPr>
        <w:t xml:space="preserve">BA </w:t>
      </w:r>
      <w:r w:rsidR="00481617">
        <w:rPr>
          <w:rFonts w:ascii="Arial" w:hAnsi="Arial" w:cs="Arial"/>
          <w:b/>
          <w:sz w:val="20"/>
          <w:szCs w:val="20"/>
        </w:rPr>
        <w:t>J</w:t>
      </w:r>
      <w:r w:rsidRPr="00C116C3">
        <w:rPr>
          <w:rFonts w:ascii="Arial" w:hAnsi="Arial" w:cs="Arial"/>
          <w:b/>
          <w:sz w:val="20"/>
          <w:szCs w:val="20"/>
        </w:rPr>
        <w:t>apanese</w:t>
      </w:r>
      <w:r w:rsidR="00481617">
        <w:rPr>
          <w:rFonts w:ascii="Arial" w:hAnsi="Arial" w:cs="Arial"/>
          <w:b/>
          <w:sz w:val="20"/>
          <w:szCs w:val="20"/>
        </w:rPr>
        <w:t xml:space="preserve"> Studies</w:t>
      </w:r>
    </w:p>
    <w:p w:rsidR="00777AA5" w:rsidRPr="00C116C3" w:rsidRDefault="00777AA5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0B2B9A" w:rsidRPr="000B2B9A" w:rsidRDefault="000B2B9A" w:rsidP="00481617">
      <w:pPr>
        <w:pStyle w:val="PlainText"/>
        <w:rPr>
          <w:rFonts w:ascii="Arial" w:hAnsi="Arial" w:cs="Arial"/>
          <w:b/>
          <w:sz w:val="20"/>
          <w:szCs w:val="20"/>
        </w:rPr>
      </w:pPr>
      <w:r w:rsidRPr="000B2B9A">
        <w:rPr>
          <w:rFonts w:ascii="Arial" w:hAnsi="Arial" w:cs="Arial"/>
          <w:b/>
          <w:sz w:val="20"/>
          <w:szCs w:val="20"/>
        </w:rPr>
        <w:t>Reported:</w:t>
      </w:r>
    </w:p>
    <w:p w:rsidR="00481617" w:rsidRPr="00A628FB" w:rsidRDefault="00777AA5" w:rsidP="0048161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James presented the SALC proposal for </w:t>
      </w:r>
      <w:r w:rsidR="00481617">
        <w:rPr>
          <w:rFonts w:ascii="Arial" w:hAnsi="Arial" w:cs="Arial"/>
          <w:sz w:val="20"/>
          <w:szCs w:val="20"/>
        </w:rPr>
        <w:t xml:space="preserve">changes to </w:t>
      </w:r>
      <w:r w:rsidR="00294ADF">
        <w:rPr>
          <w:rFonts w:ascii="Arial" w:hAnsi="Arial" w:cs="Arial"/>
          <w:sz w:val="20"/>
          <w:szCs w:val="20"/>
        </w:rPr>
        <w:t xml:space="preserve">the </w:t>
      </w:r>
      <w:r w:rsidR="00481617">
        <w:rPr>
          <w:rFonts w:ascii="Arial" w:hAnsi="Arial" w:cs="Arial"/>
          <w:sz w:val="20"/>
          <w:szCs w:val="20"/>
        </w:rPr>
        <w:t xml:space="preserve">structure of course units at level one in the BA Japanese Studies. </w:t>
      </w:r>
      <w:r w:rsidR="00061D4F">
        <w:rPr>
          <w:rFonts w:ascii="Arial" w:hAnsi="Arial" w:cs="Arial"/>
          <w:sz w:val="20"/>
          <w:szCs w:val="20"/>
        </w:rPr>
        <w:t xml:space="preserve">This consists of the introduction of a skills-based unit which will address specific academic matters in Japanese </w:t>
      </w:r>
      <w:r w:rsidR="00294ADF">
        <w:rPr>
          <w:rFonts w:ascii="Arial" w:hAnsi="Arial" w:cs="Arial"/>
          <w:sz w:val="20"/>
          <w:szCs w:val="20"/>
        </w:rPr>
        <w:t>S</w:t>
      </w:r>
      <w:r w:rsidR="00061D4F">
        <w:rPr>
          <w:rFonts w:ascii="Arial" w:hAnsi="Arial" w:cs="Arial"/>
          <w:sz w:val="20"/>
          <w:szCs w:val="20"/>
        </w:rPr>
        <w:t xml:space="preserve">tudies and offer enhanced student experience and increased personal academic support. </w:t>
      </w:r>
      <w:r w:rsidR="00481617">
        <w:rPr>
          <w:rFonts w:ascii="Arial" w:hAnsi="Arial" w:cs="Arial"/>
          <w:sz w:val="20"/>
          <w:szCs w:val="20"/>
        </w:rPr>
        <w:t xml:space="preserve">It was noted that the </w:t>
      </w:r>
      <w:r w:rsidR="00481617" w:rsidRPr="00A628FB">
        <w:rPr>
          <w:rFonts w:ascii="Arial" w:hAnsi="Arial" w:cs="Arial"/>
          <w:sz w:val="20"/>
          <w:szCs w:val="20"/>
        </w:rPr>
        <w:t>SALC committee is</w:t>
      </w:r>
      <w:r w:rsidR="00481617">
        <w:rPr>
          <w:rFonts w:ascii="Arial" w:hAnsi="Arial" w:cs="Arial"/>
          <w:sz w:val="20"/>
          <w:szCs w:val="20"/>
        </w:rPr>
        <w:t xml:space="preserve"> taking place</w:t>
      </w:r>
      <w:r w:rsidR="00481617" w:rsidRPr="00A628FB">
        <w:rPr>
          <w:rFonts w:ascii="Arial" w:hAnsi="Arial" w:cs="Arial"/>
          <w:sz w:val="20"/>
          <w:szCs w:val="20"/>
        </w:rPr>
        <w:t xml:space="preserve"> next </w:t>
      </w:r>
      <w:r w:rsidR="00481617">
        <w:rPr>
          <w:rFonts w:ascii="Arial" w:hAnsi="Arial" w:cs="Arial"/>
          <w:sz w:val="20"/>
          <w:szCs w:val="20"/>
        </w:rPr>
        <w:t>Wednesday (28</w:t>
      </w:r>
      <w:r w:rsidR="00481617" w:rsidRPr="00481617">
        <w:rPr>
          <w:rFonts w:ascii="Arial" w:hAnsi="Arial" w:cs="Arial"/>
          <w:sz w:val="20"/>
          <w:szCs w:val="20"/>
          <w:vertAlign w:val="superscript"/>
        </w:rPr>
        <w:t>th</w:t>
      </w:r>
      <w:r w:rsidR="00481617">
        <w:rPr>
          <w:rFonts w:ascii="Arial" w:hAnsi="Arial" w:cs="Arial"/>
          <w:sz w:val="20"/>
          <w:szCs w:val="20"/>
        </w:rPr>
        <w:t xml:space="preserve"> May 2014)</w:t>
      </w:r>
      <w:r w:rsidR="00061D4F">
        <w:rPr>
          <w:rFonts w:ascii="Arial" w:hAnsi="Arial" w:cs="Arial"/>
          <w:sz w:val="20"/>
          <w:szCs w:val="20"/>
        </w:rPr>
        <w:t xml:space="preserve"> and so following this meeting James will be able to provide more information on these proposed changes.</w:t>
      </w:r>
    </w:p>
    <w:p w:rsidR="00481617" w:rsidRDefault="00481617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061D4F" w:rsidRDefault="00061D4F" w:rsidP="00A628F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Agreed:</w:t>
      </w:r>
    </w:p>
    <w:p w:rsidR="00061D4F" w:rsidRDefault="00061D4F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agreed that the programme amendment and supporting programme specifications did not clear</w:t>
      </w:r>
      <w:r w:rsidR="00294ADF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outline the proposed changes and their impact on the programme.</w:t>
      </w:r>
    </w:p>
    <w:p w:rsidR="00061D4F" w:rsidRPr="00061D4F" w:rsidRDefault="00061D4F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061D4F" w:rsidRPr="00061D4F" w:rsidRDefault="00061D4F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061D4F">
        <w:rPr>
          <w:rFonts w:ascii="Arial" w:hAnsi="Arial" w:cs="Arial"/>
          <w:b/>
          <w:sz w:val="20"/>
          <w:szCs w:val="20"/>
        </w:rPr>
        <w:t>Actions:</w:t>
      </w:r>
    </w:p>
    <w:p w:rsidR="00061D4F" w:rsidRDefault="00061D4F" w:rsidP="00061D4F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details of changes to units at level 1 to be provided</w:t>
      </w:r>
    </w:p>
    <w:p w:rsidR="00061D4F" w:rsidRPr="00A628FB" w:rsidRDefault="00061D4F" w:rsidP="00061D4F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</w:t>
      </w:r>
      <w:r w:rsidRPr="00A628FB">
        <w:rPr>
          <w:rFonts w:ascii="Arial" w:hAnsi="Arial" w:cs="Arial"/>
          <w:sz w:val="20"/>
          <w:szCs w:val="20"/>
        </w:rPr>
        <w:t>mpact on Learning outcomes to be clarified</w:t>
      </w:r>
    </w:p>
    <w:p w:rsidR="00481617" w:rsidRDefault="00061D4F" w:rsidP="00061D4F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tracked changes version of </w:t>
      </w:r>
      <w:r w:rsidR="00294ADF">
        <w:rPr>
          <w:rFonts w:ascii="Arial" w:hAnsi="Arial" w:cs="Arial"/>
          <w:sz w:val="20"/>
          <w:szCs w:val="20"/>
        </w:rPr>
        <w:t xml:space="preserve">the new </w:t>
      </w:r>
      <w:r>
        <w:rPr>
          <w:rFonts w:ascii="Arial" w:hAnsi="Arial" w:cs="Arial"/>
          <w:sz w:val="20"/>
          <w:szCs w:val="20"/>
        </w:rPr>
        <w:t>course unit structure needs to be obtained</w:t>
      </w:r>
    </w:p>
    <w:p w:rsidR="00A628FB" w:rsidRPr="00A628FB" w:rsidRDefault="00061D4F" w:rsidP="00061D4F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proposal is to be submitted for approval via C</w:t>
      </w:r>
      <w:r w:rsidR="00A628FB" w:rsidRPr="00A628FB">
        <w:rPr>
          <w:rFonts w:ascii="Arial" w:hAnsi="Arial" w:cs="Arial"/>
          <w:sz w:val="20"/>
          <w:szCs w:val="20"/>
        </w:rPr>
        <w:t xml:space="preserve">hairs </w:t>
      </w:r>
      <w:r>
        <w:rPr>
          <w:rFonts w:ascii="Arial" w:hAnsi="Arial" w:cs="Arial"/>
          <w:sz w:val="20"/>
          <w:szCs w:val="20"/>
        </w:rPr>
        <w:t>A</w:t>
      </w:r>
      <w:r w:rsidR="00A628FB" w:rsidRPr="00A628FB">
        <w:rPr>
          <w:rFonts w:ascii="Arial" w:hAnsi="Arial" w:cs="Arial"/>
          <w:sz w:val="20"/>
          <w:szCs w:val="20"/>
        </w:rPr>
        <w:t>ction</w:t>
      </w:r>
      <w:r>
        <w:rPr>
          <w:rFonts w:ascii="Arial" w:hAnsi="Arial" w:cs="Arial"/>
          <w:sz w:val="20"/>
          <w:szCs w:val="20"/>
        </w:rPr>
        <w:t xml:space="preserve"> ahead of the next UG Programmes Sub Committee which is scheduled for 12</w:t>
      </w:r>
      <w:r w:rsidRPr="00061D4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2014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C116C3" w:rsidRDefault="00C116C3" w:rsidP="00A628F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b/>
          <w:sz w:val="20"/>
          <w:szCs w:val="20"/>
        </w:rPr>
        <w:tab/>
      </w:r>
      <w:r w:rsidR="00A628FB" w:rsidRPr="00C116C3">
        <w:rPr>
          <w:rFonts w:ascii="Arial" w:hAnsi="Arial" w:cs="Arial"/>
          <w:b/>
          <w:sz w:val="20"/>
          <w:szCs w:val="20"/>
        </w:rPr>
        <w:t>Programme suspensions</w:t>
      </w:r>
    </w:p>
    <w:p w:rsidR="00A628FB" w:rsidRPr="00A628FB" w:rsidRDefault="00A628FB" w:rsidP="00C116C3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A628FB">
        <w:rPr>
          <w:rFonts w:ascii="Arial" w:hAnsi="Arial" w:cs="Arial"/>
          <w:sz w:val="20"/>
          <w:szCs w:val="20"/>
        </w:rPr>
        <w:t>None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C116C3" w:rsidRDefault="00C116C3" w:rsidP="00A628F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b/>
          <w:sz w:val="20"/>
          <w:szCs w:val="20"/>
        </w:rPr>
        <w:tab/>
      </w:r>
      <w:r w:rsidR="00A628FB" w:rsidRPr="00C116C3">
        <w:rPr>
          <w:rFonts w:ascii="Arial" w:hAnsi="Arial" w:cs="Arial"/>
          <w:b/>
          <w:sz w:val="20"/>
          <w:szCs w:val="20"/>
        </w:rPr>
        <w:t xml:space="preserve">Programme withdrawals </w:t>
      </w:r>
    </w:p>
    <w:p w:rsidR="00A628FB" w:rsidRPr="00A628FB" w:rsidRDefault="00A628FB" w:rsidP="00C116C3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A628FB">
        <w:rPr>
          <w:rFonts w:ascii="Arial" w:hAnsi="Arial" w:cs="Arial"/>
          <w:sz w:val="20"/>
          <w:szCs w:val="20"/>
        </w:rPr>
        <w:t>None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C116C3" w:rsidRDefault="00C116C3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ab/>
      </w:r>
      <w:r w:rsidRPr="00C116C3">
        <w:rPr>
          <w:rFonts w:ascii="Arial" w:hAnsi="Arial" w:cs="Arial"/>
          <w:b/>
          <w:sz w:val="20"/>
          <w:szCs w:val="20"/>
        </w:rPr>
        <w:t xml:space="preserve"> </w:t>
      </w:r>
      <w:r w:rsidR="00A628FB" w:rsidRPr="00C116C3">
        <w:rPr>
          <w:rFonts w:ascii="Arial" w:hAnsi="Arial" w:cs="Arial"/>
          <w:b/>
          <w:sz w:val="20"/>
          <w:szCs w:val="20"/>
        </w:rPr>
        <w:t xml:space="preserve">Npp2 programme approvals in </w:t>
      </w:r>
      <w:r>
        <w:rPr>
          <w:rFonts w:ascii="Arial" w:hAnsi="Arial" w:cs="Arial"/>
          <w:b/>
          <w:sz w:val="20"/>
          <w:szCs w:val="20"/>
        </w:rPr>
        <w:t>‘</w:t>
      </w:r>
      <w:r w:rsidR="00A628FB" w:rsidRPr="00C116C3">
        <w:rPr>
          <w:rFonts w:ascii="Arial" w:hAnsi="Arial" w:cs="Arial"/>
          <w:b/>
          <w:sz w:val="20"/>
          <w:szCs w:val="20"/>
        </w:rPr>
        <w:t>full</w:t>
      </w:r>
      <w:r>
        <w:rPr>
          <w:rFonts w:ascii="Arial" w:hAnsi="Arial" w:cs="Arial"/>
          <w:b/>
          <w:sz w:val="20"/>
          <w:szCs w:val="20"/>
        </w:rPr>
        <w:t>’</w:t>
      </w:r>
    </w:p>
    <w:p w:rsidR="00A628FB" w:rsidRPr="00A628FB" w:rsidRDefault="00A628FB" w:rsidP="00C116C3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A628FB">
        <w:rPr>
          <w:rFonts w:ascii="Arial" w:hAnsi="Arial" w:cs="Arial"/>
          <w:sz w:val="20"/>
          <w:szCs w:val="20"/>
        </w:rPr>
        <w:t xml:space="preserve">None 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C116C3" w:rsidRDefault="00C116C3" w:rsidP="00A628FB">
      <w:pPr>
        <w:pStyle w:val="PlainText"/>
        <w:rPr>
          <w:rFonts w:ascii="Arial" w:hAnsi="Arial" w:cs="Arial"/>
          <w:b/>
          <w:sz w:val="20"/>
          <w:szCs w:val="20"/>
        </w:rPr>
      </w:pPr>
      <w:r w:rsidRPr="00C116C3">
        <w:rPr>
          <w:rFonts w:ascii="Arial" w:hAnsi="Arial" w:cs="Arial"/>
          <w:b/>
          <w:sz w:val="20"/>
          <w:szCs w:val="20"/>
        </w:rPr>
        <w:t xml:space="preserve">11. </w:t>
      </w:r>
      <w:r>
        <w:rPr>
          <w:rFonts w:ascii="Arial" w:hAnsi="Arial" w:cs="Arial"/>
          <w:b/>
          <w:sz w:val="20"/>
          <w:szCs w:val="20"/>
        </w:rPr>
        <w:tab/>
      </w:r>
      <w:r w:rsidR="00A628FB" w:rsidRPr="00C116C3">
        <w:rPr>
          <w:rFonts w:ascii="Arial" w:hAnsi="Arial" w:cs="Arial"/>
          <w:b/>
          <w:sz w:val="20"/>
          <w:szCs w:val="20"/>
        </w:rPr>
        <w:t>Approvals by panel</w:t>
      </w:r>
      <w:r w:rsidR="00061D4F">
        <w:rPr>
          <w:rFonts w:ascii="Arial" w:hAnsi="Arial" w:cs="Arial"/>
          <w:b/>
          <w:sz w:val="20"/>
          <w:szCs w:val="20"/>
        </w:rPr>
        <w:t>: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C116C3" w:rsidRDefault="00C116C3" w:rsidP="00A628FB">
      <w:pPr>
        <w:pStyle w:val="PlainTex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11.1</w:t>
      </w:r>
      <w:r>
        <w:rPr>
          <w:rFonts w:ascii="Arial" w:hAnsi="Arial" w:cs="Arial"/>
          <w:b/>
          <w:sz w:val="20"/>
          <w:szCs w:val="20"/>
        </w:rPr>
        <w:tab/>
      </w:r>
      <w:r w:rsidR="00A628FB" w:rsidRPr="00C116C3">
        <w:rPr>
          <w:rFonts w:ascii="Arial" w:hAnsi="Arial" w:cs="Arial"/>
          <w:b/>
          <w:sz w:val="20"/>
          <w:szCs w:val="20"/>
        </w:rPr>
        <w:t>BA Creative Management (SEED)</w:t>
      </w:r>
      <w:proofErr w:type="gramEnd"/>
    </w:p>
    <w:p w:rsidR="00A628FB" w:rsidRDefault="00061D4F" w:rsidP="00A628F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B2B9A" w:rsidRPr="000B2B9A" w:rsidRDefault="000B2B9A" w:rsidP="00A628FB">
      <w:pPr>
        <w:pStyle w:val="PlainText"/>
        <w:rPr>
          <w:rFonts w:ascii="Arial" w:hAnsi="Arial" w:cs="Arial"/>
          <w:b/>
          <w:bCs/>
          <w:sz w:val="20"/>
          <w:szCs w:val="20"/>
        </w:rPr>
      </w:pPr>
      <w:r w:rsidRPr="000B2B9A">
        <w:rPr>
          <w:rFonts w:ascii="Arial" w:hAnsi="Arial" w:cs="Arial"/>
          <w:b/>
          <w:bCs/>
          <w:sz w:val="20"/>
          <w:szCs w:val="20"/>
        </w:rPr>
        <w:t>Received:</w:t>
      </w:r>
    </w:p>
    <w:p w:rsidR="00061D4F" w:rsidRDefault="00061D4F" w:rsidP="00A628FB">
      <w:pPr>
        <w:pStyle w:val="Plai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committee received for information a copy of the approval panel held on 22</w:t>
      </w:r>
      <w:r w:rsidRPr="00061D4F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April 2014.</w:t>
      </w:r>
    </w:p>
    <w:p w:rsidR="00061D4F" w:rsidRPr="00C116C3" w:rsidRDefault="00061D4F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A628FB" w:rsidRDefault="00C116C3" w:rsidP="00A628F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11.2</w:t>
      </w:r>
      <w:r>
        <w:rPr>
          <w:rFonts w:ascii="Arial" w:hAnsi="Arial" w:cs="Arial"/>
          <w:b/>
          <w:sz w:val="20"/>
          <w:szCs w:val="20"/>
        </w:rPr>
        <w:tab/>
      </w:r>
      <w:r w:rsidR="00A628FB" w:rsidRPr="00C116C3">
        <w:rPr>
          <w:rFonts w:ascii="Arial" w:hAnsi="Arial" w:cs="Arial"/>
          <w:b/>
          <w:sz w:val="20"/>
          <w:szCs w:val="20"/>
        </w:rPr>
        <w:t>BA World Politics and Modern History (SEED</w:t>
      </w:r>
      <w:r w:rsidR="00A628FB" w:rsidRPr="00A628FB">
        <w:rPr>
          <w:rFonts w:ascii="Arial" w:hAnsi="Arial" w:cs="Arial"/>
          <w:sz w:val="20"/>
          <w:szCs w:val="20"/>
        </w:rPr>
        <w:t>)</w:t>
      </w:r>
    </w:p>
    <w:p w:rsidR="000B2B9A" w:rsidRDefault="000B2B9A" w:rsidP="00061D4F">
      <w:pPr>
        <w:pStyle w:val="PlainText"/>
        <w:rPr>
          <w:rFonts w:ascii="Arial" w:hAnsi="Arial" w:cs="Arial"/>
          <w:bCs/>
          <w:sz w:val="20"/>
          <w:szCs w:val="20"/>
        </w:rPr>
      </w:pPr>
    </w:p>
    <w:p w:rsidR="000B2B9A" w:rsidRPr="000B2B9A" w:rsidRDefault="000B2B9A" w:rsidP="00061D4F">
      <w:pPr>
        <w:pStyle w:val="PlainText"/>
        <w:rPr>
          <w:rFonts w:ascii="Arial" w:hAnsi="Arial" w:cs="Arial"/>
          <w:b/>
          <w:bCs/>
          <w:sz w:val="20"/>
          <w:szCs w:val="20"/>
        </w:rPr>
      </w:pPr>
      <w:r w:rsidRPr="000B2B9A">
        <w:rPr>
          <w:rFonts w:ascii="Arial" w:hAnsi="Arial" w:cs="Arial"/>
          <w:b/>
          <w:bCs/>
          <w:sz w:val="20"/>
          <w:szCs w:val="20"/>
        </w:rPr>
        <w:t>Received:</w:t>
      </w:r>
    </w:p>
    <w:p w:rsidR="00061D4F" w:rsidRDefault="00061D4F" w:rsidP="00061D4F">
      <w:pPr>
        <w:pStyle w:val="Plai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committee received for information a copy of the approval panel held on 22</w:t>
      </w:r>
      <w:r w:rsidRPr="00061D4F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April 2014.</w:t>
      </w:r>
    </w:p>
    <w:p w:rsidR="00A628FB" w:rsidRPr="00A628FB" w:rsidRDefault="00A628FB" w:rsidP="00A628FB">
      <w:pPr>
        <w:pStyle w:val="PlainText"/>
        <w:rPr>
          <w:rFonts w:ascii="Arial" w:hAnsi="Arial" w:cs="Arial"/>
          <w:sz w:val="20"/>
          <w:szCs w:val="20"/>
        </w:rPr>
      </w:pPr>
    </w:p>
    <w:p w:rsidR="00A628FB" w:rsidRPr="00C116C3" w:rsidRDefault="00C116C3" w:rsidP="00A628F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</w:rPr>
        <w:tab/>
      </w:r>
      <w:r w:rsidR="00A628FB" w:rsidRPr="00C116C3">
        <w:rPr>
          <w:rFonts w:ascii="Arial" w:hAnsi="Arial" w:cs="Arial"/>
          <w:b/>
          <w:sz w:val="20"/>
          <w:szCs w:val="20"/>
        </w:rPr>
        <w:t>Chairs Actions</w:t>
      </w:r>
    </w:p>
    <w:p w:rsidR="00061D4F" w:rsidRDefault="00061D4F" w:rsidP="00061D4F">
      <w:pPr>
        <w:pStyle w:val="PlainText"/>
        <w:rPr>
          <w:rFonts w:ascii="Arial" w:hAnsi="Arial" w:cs="Arial"/>
          <w:bCs/>
          <w:sz w:val="20"/>
          <w:szCs w:val="20"/>
        </w:rPr>
      </w:pPr>
    </w:p>
    <w:p w:rsidR="000B2B9A" w:rsidRPr="000B2B9A" w:rsidRDefault="000B2B9A" w:rsidP="000B2B9A">
      <w:pPr>
        <w:pStyle w:val="PlainText"/>
        <w:rPr>
          <w:rFonts w:ascii="Arial" w:hAnsi="Arial" w:cs="Arial"/>
          <w:b/>
          <w:bCs/>
          <w:sz w:val="20"/>
          <w:szCs w:val="20"/>
        </w:rPr>
      </w:pPr>
      <w:r w:rsidRPr="000B2B9A">
        <w:rPr>
          <w:rFonts w:ascii="Arial" w:hAnsi="Arial" w:cs="Arial"/>
          <w:b/>
          <w:bCs/>
          <w:sz w:val="20"/>
          <w:szCs w:val="20"/>
        </w:rPr>
        <w:t>Received:</w:t>
      </w:r>
    </w:p>
    <w:p w:rsidR="00061D4F" w:rsidRDefault="00061D4F" w:rsidP="00061D4F">
      <w:pPr>
        <w:pStyle w:val="Plai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committee received for information a copy of Chairs Actions taken since the last meeting (12</w:t>
      </w:r>
      <w:r w:rsidRPr="00061D4F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February 2014).</w:t>
      </w:r>
    </w:p>
    <w:p w:rsidR="00A628FB" w:rsidRPr="00C116C3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A628FB" w:rsidRPr="00C116C3" w:rsidRDefault="00C116C3" w:rsidP="00A628F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b/>
          <w:sz w:val="20"/>
          <w:szCs w:val="20"/>
        </w:rPr>
        <w:tab/>
      </w:r>
      <w:r w:rsidR="00A628FB" w:rsidRPr="00C116C3">
        <w:rPr>
          <w:rFonts w:ascii="Arial" w:hAnsi="Arial" w:cs="Arial"/>
          <w:b/>
          <w:sz w:val="20"/>
          <w:szCs w:val="20"/>
        </w:rPr>
        <w:t>External Examiners</w:t>
      </w:r>
    </w:p>
    <w:p w:rsidR="00061D4F" w:rsidRDefault="00061D4F" w:rsidP="00061D4F">
      <w:pPr>
        <w:pStyle w:val="PlainText"/>
        <w:rPr>
          <w:rFonts w:ascii="Arial" w:hAnsi="Arial" w:cs="Arial"/>
          <w:bCs/>
          <w:sz w:val="20"/>
          <w:szCs w:val="20"/>
        </w:rPr>
      </w:pPr>
    </w:p>
    <w:p w:rsidR="000B2B9A" w:rsidRPr="000B2B9A" w:rsidRDefault="000B2B9A" w:rsidP="000B2B9A">
      <w:pPr>
        <w:pStyle w:val="PlainText"/>
        <w:rPr>
          <w:rFonts w:ascii="Arial" w:hAnsi="Arial" w:cs="Arial"/>
          <w:b/>
          <w:bCs/>
          <w:sz w:val="20"/>
          <w:szCs w:val="20"/>
        </w:rPr>
      </w:pPr>
      <w:r w:rsidRPr="000B2B9A">
        <w:rPr>
          <w:rFonts w:ascii="Arial" w:hAnsi="Arial" w:cs="Arial"/>
          <w:b/>
          <w:bCs/>
          <w:sz w:val="20"/>
          <w:szCs w:val="20"/>
        </w:rPr>
        <w:t>Received:</w:t>
      </w:r>
    </w:p>
    <w:p w:rsidR="00061D4F" w:rsidRDefault="00061D4F" w:rsidP="00061D4F">
      <w:pPr>
        <w:pStyle w:val="Plai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committee received for information a copy of the approvals of External Examiner appointments taken since the last meeting (12</w:t>
      </w:r>
      <w:r w:rsidRPr="00061D4F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February 2014).</w:t>
      </w:r>
    </w:p>
    <w:p w:rsidR="00A628FB" w:rsidRPr="00C116C3" w:rsidRDefault="00A628FB" w:rsidP="00A628FB">
      <w:pPr>
        <w:pStyle w:val="PlainText"/>
        <w:rPr>
          <w:rFonts w:ascii="Arial" w:hAnsi="Arial" w:cs="Arial"/>
          <w:b/>
          <w:sz w:val="20"/>
          <w:szCs w:val="20"/>
        </w:rPr>
      </w:pPr>
    </w:p>
    <w:p w:rsidR="00A628FB" w:rsidRPr="00C116C3" w:rsidRDefault="00C116C3" w:rsidP="00A628FB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>
        <w:rPr>
          <w:rFonts w:ascii="Arial" w:hAnsi="Arial" w:cs="Arial"/>
          <w:b/>
          <w:sz w:val="20"/>
          <w:szCs w:val="20"/>
        </w:rPr>
        <w:tab/>
      </w:r>
      <w:r w:rsidR="00A628FB" w:rsidRPr="00C116C3">
        <w:rPr>
          <w:rFonts w:ascii="Arial" w:hAnsi="Arial" w:cs="Arial"/>
          <w:b/>
          <w:sz w:val="20"/>
          <w:szCs w:val="20"/>
        </w:rPr>
        <w:t>Any Other Business</w:t>
      </w:r>
    </w:p>
    <w:p w:rsidR="00A628FB" w:rsidRPr="00A628FB" w:rsidRDefault="00A628FB" w:rsidP="00C116C3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A628FB">
        <w:rPr>
          <w:rFonts w:ascii="Arial" w:hAnsi="Arial" w:cs="Arial"/>
          <w:sz w:val="20"/>
          <w:szCs w:val="20"/>
        </w:rPr>
        <w:t>None</w:t>
      </w:r>
    </w:p>
    <w:p w:rsidR="006C0FAC" w:rsidRPr="00717D4B" w:rsidRDefault="006C0FAC" w:rsidP="00A628FB">
      <w:pPr>
        <w:rPr>
          <w:rFonts w:ascii="Arial" w:hAnsi="Arial" w:cs="Arial"/>
          <w:sz w:val="20"/>
          <w:szCs w:val="20"/>
        </w:rPr>
      </w:pPr>
    </w:p>
    <w:p w:rsidR="00717D4B" w:rsidRDefault="00717D4B" w:rsidP="00A628FB">
      <w:pPr>
        <w:rPr>
          <w:rFonts w:ascii="Arial" w:hAnsi="Arial" w:cs="Arial"/>
          <w:b/>
          <w:sz w:val="20"/>
          <w:szCs w:val="20"/>
        </w:rPr>
      </w:pPr>
      <w:r w:rsidRPr="00717D4B">
        <w:rPr>
          <w:rFonts w:ascii="Arial" w:hAnsi="Arial" w:cs="Arial"/>
          <w:b/>
          <w:sz w:val="20"/>
          <w:szCs w:val="20"/>
        </w:rPr>
        <w:t>15. Date of next meeting</w:t>
      </w:r>
    </w:p>
    <w:p w:rsidR="00717D4B" w:rsidRDefault="00717D4B" w:rsidP="00A628FB">
      <w:pPr>
        <w:rPr>
          <w:rFonts w:ascii="Arial" w:hAnsi="Arial" w:cs="Arial"/>
          <w:b/>
          <w:sz w:val="20"/>
          <w:szCs w:val="20"/>
        </w:rPr>
      </w:pPr>
    </w:p>
    <w:p w:rsidR="00717D4B" w:rsidRPr="000B2B9A" w:rsidRDefault="00717D4B" w:rsidP="000B2B9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2B9A">
        <w:rPr>
          <w:rFonts w:ascii="Arial" w:hAnsi="Arial" w:cs="Arial"/>
          <w:sz w:val="20"/>
          <w:szCs w:val="20"/>
        </w:rPr>
        <w:t>12</w:t>
      </w:r>
      <w:r w:rsidRPr="000B2B9A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0B2B9A">
        <w:rPr>
          <w:rFonts w:ascii="Arial" w:hAnsi="Arial" w:cs="Arial"/>
          <w:sz w:val="20"/>
          <w:szCs w:val="20"/>
        </w:rPr>
        <w:t xml:space="preserve">November 2014 at 2.00pm, venue </w:t>
      </w:r>
      <w:proofErr w:type="spellStart"/>
      <w:r w:rsidRPr="000B2B9A">
        <w:rPr>
          <w:rFonts w:ascii="Arial" w:hAnsi="Arial" w:cs="Arial"/>
          <w:sz w:val="20"/>
          <w:szCs w:val="20"/>
        </w:rPr>
        <w:t>tbc</w:t>
      </w:r>
      <w:proofErr w:type="spellEnd"/>
      <w:r w:rsidRPr="000B2B9A">
        <w:rPr>
          <w:rFonts w:ascii="Arial" w:hAnsi="Arial" w:cs="Arial"/>
          <w:sz w:val="20"/>
          <w:szCs w:val="20"/>
        </w:rPr>
        <w:t xml:space="preserve"> </w:t>
      </w:r>
    </w:p>
    <w:p w:rsidR="00717D4B" w:rsidRDefault="00717D4B" w:rsidP="00A628FB"/>
    <w:sectPr w:rsidR="0071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816"/>
    <w:multiLevelType w:val="hybridMultilevel"/>
    <w:tmpl w:val="758A8F34"/>
    <w:lvl w:ilvl="0" w:tplc="AAA038A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B58B5"/>
    <w:multiLevelType w:val="hybridMultilevel"/>
    <w:tmpl w:val="A212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D17DF"/>
    <w:multiLevelType w:val="hybridMultilevel"/>
    <w:tmpl w:val="4426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203C0"/>
    <w:multiLevelType w:val="hybridMultilevel"/>
    <w:tmpl w:val="F472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4D34"/>
    <w:multiLevelType w:val="hybridMultilevel"/>
    <w:tmpl w:val="19D0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22E71"/>
    <w:multiLevelType w:val="hybridMultilevel"/>
    <w:tmpl w:val="DE82A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922A7"/>
    <w:multiLevelType w:val="hybridMultilevel"/>
    <w:tmpl w:val="DA0C85D6"/>
    <w:lvl w:ilvl="0" w:tplc="AAA038A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71F62"/>
    <w:multiLevelType w:val="hybridMultilevel"/>
    <w:tmpl w:val="9FC6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672C0"/>
    <w:multiLevelType w:val="hybridMultilevel"/>
    <w:tmpl w:val="3292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304F5"/>
    <w:multiLevelType w:val="hybridMultilevel"/>
    <w:tmpl w:val="DBAC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E59F8"/>
    <w:multiLevelType w:val="hybridMultilevel"/>
    <w:tmpl w:val="80909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FB"/>
    <w:rsid w:val="00060FB3"/>
    <w:rsid w:val="00061D4F"/>
    <w:rsid w:val="000B2B9A"/>
    <w:rsid w:val="001120D6"/>
    <w:rsid w:val="00167FFC"/>
    <w:rsid w:val="001A5F67"/>
    <w:rsid w:val="002921DB"/>
    <w:rsid w:val="00294ADF"/>
    <w:rsid w:val="00350781"/>
    <w:rsid w:val="00424AED"/>
    <w:rsid w:val="00481617"/>
    <w:rsid w:val="00495FA5"/>
    <w:rsid w:val="00520D94"/>
    <w:rsid w:val="0058612A"/>
    <w:rsid w:val="006C0FAC"/>
    <w:rsid w:val="006D13B6"/>
    <w:rsid w:val="00717D4B"/>
    <w:rsid w:val="007755F1"/>
    <w:rsid w:val="00777AA5"/>
    <w:rsid w:val="00780298"/>
    <w:rsid w:val="008C7DC4"/>
    <w:rsid w:val="008E6D4A"/>
    <w:rsid w:val="00A435DF"/>
    <w:rsid w:val="00A628FB"/>
    <w:rsid w:val="00AB60EF"/>
    <w:rsid w:val="00AF1483"/>
    <w:rsid w:val="00B35945"/>
    <w:rsid w:val="00BF180E"/>
    <w:rsid w:val="00C116C3"/>
    <w:rsid w:val="00C56126"/>
    <w:rsid w:val="00C77F62"/>
    <w:rsid w:val="00CB668A"/>
    <w:rsid w:val="00CD63CB"/>
    <w:rsid w:val="00E0161F"/>
    <w:rsid w:val="00EE1E15"/>
    <w:rsid w:val="00F077BA"/>
    <w:rsid w:val="00F15945"/>
    <w:rsid w:val="00F3188B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28FB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28F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28FB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28FB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Helsby</dc:creator>
  <cp:lastModifiedBy>Sarah Helsby</cp:lastModifiedBy>
  <cp:revision>4</cp:revision>
  <cp:lastPrinted>2014-05-22T15:26:00Z</cp:lastPrinted>
  <dcterms:created xsi:type="dcterms:W3CDTF">2014-05-27T12:02:00Z</dcterms:created>
  <dcterms:modified xsi:type="dcterms:W3CDTF">2014-06-03T11:12:00Z</dcterms:modified>
</cp:coreProperties>
</file>